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4F4" w:rsidRDefault="00CE54F4" w:rsidP="00CE54F4">
      <w:pPr>
        <w:jc w:val="center"/>
        <w:rPr>
          <w:rFonts w:ascii="Times New Roman" w:hAnsi="Times New Roman" w:cs="Times New Roman"/>
          <w:sz w:val="28"/>
          <w:szCs w:val="28"/>
        </w:rPr>
      </w:pPr>
      <w:r w:rsidRPr="000475FE">
        <w:rPr>
          <w:rFonts w:ascii="Times New Roman" w:hAnsi="Times New Roman" w:cs="Times New Roman"/>
          <w:sz w:val="28"/>
          <w:szCs w:val="28"/>
        </w:rPr>
        <w:t>Муниципальное автономное учреж</w:t>
      </w:r>
      <w:r>
        <w:rPr>
          <w:rFonts w:ascii="Times New Roman" w:hAnsi="Times New Roman" w:cs="Times New Roman"/>
          <w:sz w:val="28"/>
          <w:szCs w:val="28"/>
        </w:rPr>
        <w:t>дение культуры «Межпоселенческий</w:t>
      </w:r>
      <w:r w:rsidRPr="000475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культурно-просветительский центр</w:t>
      </w:r>
      <w:r w:rsidRPr="000475FE">
        <w:rPr>
          <w:rFonts w:ascii="Times New Roman" w:hAnsi="Times New Roman" w:cs="Times New Roman"/>
          <w:sz w:val="28"/>
          <w:szCs w:val="28"/>
        </w:rPr>
        <w:t xml:space="preserve"> Киришского муниципального района»</w:t>
      </w:r>
    </w:p>
    <w:p w:rsidR="00CE54F4" w:rsidRDefault="00CE54F4" w:rsidP="00CE54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п.5 Положения о размещении на официальном сайте информации о закупке, утвержденным Постановлением Правительства РФ от 10.09.2012 г. №908 «Об утверждении Положения о размещении на официальном сайте информации о закупке»</w:t>
      </w:r>
    </w:p>
    <w:p w:rsidR="00CE54F4" w:rsidRDefault="005D0FAF" w:rsidP="00CE54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ВНЕСЕННЫХ ИЗМЕНЕНИЙ 1</w:t>
      </w:r>
      <w:r w:rsidR="003A05BA">
        <w:rPr>
          <w:rFonts w:ascii="Times New Roman" w:hAnsi="Times New Roman" w:cs="Times New Roman"/>
          <w:sz w:val="28"/>
          <w:szCs w:val="28"/>
        </w:rPr>
        <w:t>5.10</w:t>
      </w:r>
      <w:r w:rsidR="0066686E">
        <w:rPr>
          <w:rFonts w:ascii="Times New Roman" w:hAnsi="Times New Roman" w:cs="Times New Roman"/>
          <w:sz w:val="28"/>
          <w:szCs w:val="28"/>
        </w:rPr>
        <w:t>.202</w:t>
      </w:r>
      <w:r w:rsidR="00893EE2">
        <w:rPr>
          <w:rFonts w:ascii="Times New Roman" w:hAnsi="Times New Roman" w:cs="Times New Roman"/>
          <w:sz w:val="28"/>
          <w:szCs w:val="28"/>
        </w:rPr>
        <w:t>6</w:t>
      </w:r>
      <w:r w:rsidR="00CE54F4">
        <w:rPr>
          <w:rFonts w:ascii="Times New Roman" w:hAnsi="Times New Roman" w:cs="Times New Roman"/>
          <w:sz w:val="28"/>
          <w:szCs w:val="28"/>
        </w:rPr>
        <w:t>г.</w:t>
      </w:r>
    </w:p>
    <w:p w:rsidR="00B67279" w:rsidRDefault="00B67279" w:rsidP="00B67279"/>
    <w:p w:rsidR="0042549E" w:rsidRDefault="003A05BA" w:rsidP="00B67279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Добавить п.61</w:t>
      </w:r>
      <w:r w:rsidR="00B6727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"/>
        <w:gridCol w:w="659"/>
        <w:gridCol w:w="1339"/>
        <w:gridCol w:w="1231"/>
        <w:gridCol w:w="155"/>
        <w:gridCol w:w="483"/>
        <w:gridCol w:w="989"/>
        <w:gridCol w:w="547"/>
        <w:gridCol w:w="1370"/>
        <w:gridCol w:w="1527"/>
        <w:gridCol w:w="1191"/>
        <w:gridCol w:w="879"/>
        <w:gridCol w:w="879"/>
        <w:gridCol w:w="2150"/>
        <w:gridCol w:w="472"/>
        <w:gridCol w:w="155"/>
        <w:gridCol w:w="155"/>
      </w:tblGrid>
      <w:tr w:rsidR="003A05BA" w:rsidRPr="003A05BA" w:rsidTr="007F27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43.91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43.91.19.190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Ремонт защитного ограждения крыши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876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41000000000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 обл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465 247.06 Российский рубль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11.2026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12.2026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Закупка у единственного поставщика участниками которого могут быть только субъекты малого и среднего предпринимательства (в бумажной форме)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90331" w:rsidRDefault="00A90331" w:rsidP="0042549E"/>
    <w:p w:rsidR="003A05BA" w:rsidRDefault="003A05BA" w:rsidP="003A05BA">
      <w:pPr>
        <w:pStyle w:val="a3"/>
        <w:numPr>
          <w:ilvl w:val="0"/>
          <w:numId w:val="1"/>
        </w:numPr>
      </w:pPr>
      <w:r>
        <w:t>П.20 изложить в следующей редакции: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"/>
        <w:gridCol w:w="825"/>
        <w:gridCol w:w="1327"/>
        <w:gridCol w:w="1169"/>
        <w:gridCol w:w="155"/>
        <w:gridCol w:w="480"/>
        <w:gridCol w:w="981"/>
        <w:gridCol w:w="543"/>
        <w:gridCol w:w="1358"/>
        <w:gridCol w:w="1513"/>
        <w:gridCol w:w="1180"/>
        <w:gridCol w:w="872"/>
        <w:gridCol w:w="872"/>
        <w:gridCol w:w="2130"/>
        <w:gridCol w:w="469"/>
        <w:gridCol w:w="155"/>
        <w:gridCol w:w="155"/>
      </w:tblGrid>
      <w:tr w:rsidR="003A05BA" w:rsidRPr="003A05BA" w:rsidTr="007F27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68.20.2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68.20.12.900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Аренда помещения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876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41000000000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 обл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305 400.00 Российский рубль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09.2026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12.2026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Закупка у единственного поставщика участниками которого могут быть только субъекты малого и </w:t>
            </w: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lastRenderedPageBreak/>
              <w:t>среднего предпринимательства (в бумажной форме)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A05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lastRenderedPageBreak/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A05BA" w:rsidRPr="003A05BA" w:rsidRDefault="003A05BA" w:rsidP="003A0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A05BA" w:rsidRPr="0042549E" w:rsidRDefault="003A05BA" w:rsidP="003A05BA">
      <w:pPr>
        <w:ind w:left="360"/>
      </w:pPr>
      <w:bookmarkStart w:id="0" w:name="_GoBack"/>
      <w:bookmarkEnd w:id="0"/>
    </w:p>
    <w:sectPr w:rsidR="003A05BA" w:rsidRPr="0042549E" w:rsidSect="00CE54F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99F" w:rsidRDefault="001C499F" w:rsidP="001C499F">
      <w:pPr>
        <w:spacing w:after="0" w:line="240" w:lineRule="auto"/>
      </w:pPr>
      <w:r>
        <w:separator/>
      </w:r>
    </w:p>
  </w:endnote>
  <w:endnote w:type="continuationSeparator" w:id="0">
    <w:p w:rsidR="001C499F" w:rsidRDefault="001C499F" w:rsidP="001C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99F" w:rsidRDefault="001C499F" w:rsidP="001C499F">
      <w:pPr>
        <w:spacing w:after="0" w:line="240" w:lineRule="auto"/>
      </w:pPr>
      <w:r>
        <w:separator/>
      </w:r>
    </w:p>
  </w:footnote>
  <w:footnote w:type="continuationSeparator" w:id="0">
    <w:p w:rsidR="001C499F" w:rsidRDefault="001C499F" w:rsidP="001C49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200A84"/>
    <w:multiLevelType w:val="hybridMultilevel"/>
    <w:tmpl w:val="F92CB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52E"/>
    <w:rsid w:val="00027AA5"/>
    <w:rsid w:val="000A152E"/>
    <w:rsid w:val="001C499F"/>
    <w:rsid w:val="001E3CA1"/>
    <w:rsid w:val="0027417C"/>
    <w:rsid w:val="00351E85"/>
    <w:rsid w:val="003A05BA"/>
    <w:rsid w:val="0042549E"/>
    <w:rsid w:val="00550AE0"/>
    <w:rsid w:val="005D0FAF"/>
    <w:rsid w:val="00662C9D"/>
    <w:rsid w:val="0066686E"/>
    <w:rsid w:val="007A3792"/>
    <w:rsid w:val="00893EE2"/>
    <w:rsid w:val="00976D6A"/>
    <w:rsid w:val="009775BB"/>
    <w:rsid w:val="00A90331"/>
    <w:rsid w:val="00AB347B"/>
    <w:rsid w:val="00AF2ED1"/>
    <w:rsid w:val="00B35716"/>
    <w:rsid w:val="00B67279"/>
    <w:rsid w:val="00B836B6"/>
    <w:rsid w:val="00BD6744"/>
    <w:rsid w:val="00CE54F4"/>
    <w:rsid w:val="00CF1E74"/>
    <w:rsid w:val="00D92D73"/>
    <w:rsid w:val="00F3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08C15F-CE53-4B86-8B99-173BFA7E9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4F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4F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C4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C499F"/>
  </w:style>
  <w:style w:type="paragraph" w:styleId="a6">
    <w:name w:val="footer"/>
    <w:basedOn w:val="a"/>
    <w:link w:val="a7"/>
    <w:uiPriority w:val="99"/>
    <w:unhideWhenUsed/>
    <w:rsid w:val="001C4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C4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C225B-818C-4BF9-90F4-F96731846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dcterms:created xsi:type="dcterms:W3CDTF">2023-12-10T12:59:00Z</dcterms:created>
  <dcterms:modified xsi:type="dcterms:W3CDTF">2026-10-16T11:24:00Z</dcterms:modified>
</cp:coreProperties>
</file>