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F4C" w:rsidRPr="00CB5F4C" w:rsidRDefault="00CB5F4C" w:rsidP="00CB5F4C">
      <w:pPr>
        <w:shd w:val="clear" w:color="auto" w:fill="FFFFFF"/>
        <w:spacing w:after="0" w:line="240" w:lineRule="auto"/>
        <w:jc w:val="center"/>
        <w:rPr>
          <w:rFonts w:ascii="Verdana" w:eastAsia="Times New Roman" w:hAnsi="Verdana" w:cs="Times New Roman"/>
          <w:color w:val="222222"/>
          <w:sz w:val="26"/>
          <w:szCs w:val="26"/>
          <w:lang w:eastAsia="ru-RU"/>
        </w:rPr>
      </w:pPr>
      <w:r w:rsidRPr="00CB5F4C">
        <w:rPr>
          <w:rFonts w:ascii="Verdana" w:eastAsia="Times New Roman" w:hAnsi="Verdana" w:cs="Times New Roman"/>
          <w:b/>
          <w:bCs/>
          <w:color w:val="222222"/>
          <w:sz w:val="26"/>
          <w:szCs w:val="26"/>
          <w:lang w:eastAsia="ru-RU"/>
        </w:rPr>
        <w:t>ПЛАН ЗАКУПКИ ТОВАРОВ, РАБОТ, УСЛУГ</w:t>
      </w:r>
      <w:r w:rsidRPr="00CB5F4C">
        <w:rPr>
          <w:rFonts w:ascii="Verdana" w:eastAsia="Times New Roman" w:hAnsi="Verdana" w:cs="Times New Roman"/>
          <w:color w:val="222222"/>
          <w:sz w:val="26"/>
          <w:szCs w:val="26"/>
          <w:lang w:eastAsia="ru-RU"/>
        </w:rPr>
        <w:br/>
        <w:t>на 2026 год (на период с 01.01.2026 по 31.12.2026)</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3065"/>
        <w:gridCol w:w="11489"/>
      </w:tblGrid>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Наименование заказчика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МУНИЦИПАЛЬНОЕ АВТОНОМНОЕ УЧРЕЖДЕНИЕ КУЛЬТУРЫ "МЕЖПОСЕЛЕНЧЕСКИЙ КУЛЬТУРНО-ПРОСВЕТИТЕЛЬCКИЙ ЦЕНТР КИРИШСКОГО МУНИЦИПАЛЬНОГО РАЙОНА"</w:t>
            </w: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Адрес местонахождения заказчика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187110, ЛЕНИНГРАДСКАЯ ОБЛАСТЬ, Р-Н КИРИШСКИЙ, </w:t>
            </w:r>
            <w:proofErr w:type="gramStart"/>
            <w:r w:rsidRPr="00CB5F4C">
              <w:rPr>
                <w:rFonts w:ascii="Verdana" w:eastAsia="Times New Roman" w:hAnsi="Verdana" w:cs="Times New Roman"/>
                <w:color w:val="222222"/>
                <w:sz w:val="20"/>
                <w:szCs w:val="20"/>
                <w:lang w:eastAsia="ru-RU"/>
              </w:rPr>
              <w:t>Г..</w:t>
            </w:r>
            <w:proofErr w:type="gramEnd"/>
            <w:r w:rsidRPr="00CB5F4C">
              <w:rPr>
                <w:rFonts w:ascii="Verdana" w:eastAsia="Times New Roman" w:hAnsi="Verdana" w:cs="Times New Roman"/>
                <w:color w:val="222222"/>
                <w:sz w:val="20"/>
                <w:szCs w:val="20"/>
                <w:lang w:eastAsia="ru-RU"/>
              </w:rPr>
              <w:t xml:space="preserve"> КИРИШИ, УЛ. СОВЕТСКАЯ, Д. 31</w:t>
            </w: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Телефон заказчика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Электронная почта заказчика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mrb2014@bk.ru</w:t>
            </w: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ИНН</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4727001808</w:t>
            </w: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КПП</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472701001</w:t>
            </w: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ОКАТО</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75" w:type="dxa"/>
              <w:bottom w:w="15"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41425000000</w:t>
            </w:r>
          </w:p>
        </w:tc>
      </w:tr>
    </w:tbl>
    <w:p w:rsidR="00CB5F4C" w:rsidRPr="00CB5F4C" w:rsidRDefault="00CB5F4C" w:rsidP="00CB5F4C">
      <w:pPr>
        <w:spacing w:after="0" w:line="240" w:lineRule="auto"/>
        <w:rPr>
          <w:rFonts w:ascii="Times New Roman" w:eastAsia="Times New Roman" w:hAnsi="Times New Roman" w:cs="Times New Roman"/>
          <w:sz w:val="24"/>
          <w:szCs w:val="24"/>
          <w:lang w:eastAsia="ru-RU"/>
        </w:rPr>
      </w:pPr>
      <w:r w:rsidRPr="00CB5F4C">
        <w:rPr>
          <w:rFonts w:ascii="Verdana" w:eastAsia="Times New Roman" w:hAnsi="Verdana" w:cs="Times New Roman"/>
          <w:color w:val="222222"/>
          <w:sz w:val="20"/>
          <w:szCs w:val="20"/>
          <w:lang w:eastAsia="ru-RU"/>
        </w:rPr>
        <w:br/>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37"/>
        <w:gridCol w:w="527"/>
        <w:gridCol w:w="699"/>
        <w:gridCol w:w="1324"/>
        <w:gridCol w:w="1351"/>
        <w:gridCol w:w="404"/>
        <w:gridCol w:w="831"/>
        <w:gridCol w:w="952"/>
        <w:gridCol w:w="713"/>
        <w:gridCol w:w="831"/>
        <w:gridCol w:w="920"/>
        <w:gridCol w:w="878"/>
        <w:gridCol w:w="934"/>
        <w:gridCol w:w="1073"/>
        <w:gridCol w:w="747"/>
        <w:gridCol w:w="993"/>
        <w:gridCol w:w="640"/>
      </w:tblGrid>
      <w:tr w:rsidR="00CB5F4C" w:rsidRPr="00CB5F4C" w:rsidTr="00CB5F4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Порядковый номер</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Код по ОКВЭД2</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Код по ОКПД2</w:t>
            </w:r>
          </w:p>
        </w:tc>
        <w:tc>
          <w:tcPr>
            <w:tcW w:w="0" w:type="auto"/>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Условия договора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Способ закупки</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Закупка в электронной форме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Объем финансового обеспечения закупки за счет средств субсидии, предоставляемой в целях реализации национальных и федер</w:t>
            </w:r>
            <w:r w:rsidRPr="00CB5F4C">
              <w:rPr>
                <w:rFonts w:ascii="Verdana" w:eastAsia="Times New Roman" w:hAnsi="Verdana" w:cs="Times New Roman"/>
                <w:b/>
                <w:bCs/>
                <w:color w:val="222222"/>
                <w:sz w:val="20"/>
                <w:szCs w:val="20"/>
                <w:lang w:eastAsia="ru-RU"/>
              </w:rPr>
              <w:lastRenderedPageBreak/>
              <w:t>альных проектов, комплексного плана модернизации и расширения магистральной инфраструктуры*</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lastRenderedPageBreak/>
              <w:t>Код целевой статьи расходов, код вида расходов*</w:t>
            </w: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Предмет договора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 xml:space="preserve">Минимально необходимые требования, предъявляемые к закупаемым </w:t>
            </w:r>
            <w:proofErr w:type="spellStart"/>
            <w:proofErr w:type="gramStart"/>
            <w:r w:rsidRPr="00CB5F4C">
              <w:rPr>
                <w:rFonts w:ascii="Verdana" w:eastAsia="Times New Roman" w:hAnsi="Verdana" w:cs="Times New Roman"/>
                <w:b/>
                <w:bCs/>
                <w:color w:val="222222"/>
                <w:sz w:val="20"/>
                <w:szCs w:val="20"/>
                <w:lang w:eastAsia="ru-RU"/>
              </w:rPr>
              <w:t>товарам,работам</w:t>
            </w:r>
            <w:proofErr w:type="gramEnd"/>
            <w:r w:rsidRPr="00CB5F4C">
              <w:rPr>
                <w:rFonts w:ascii="Verdana" w:eastAsia="Times New Roman" w:hAnsi="Verdana" w:cs="Times New Roman"/>
                <w:b/>
                <w:bCs/>
                <w:color w:val="222222"/>
                <w:sz w:val="20"/>
                <w:szCs w:val="20"/>
                <w:lang w:eastAsia="ru-RU"/>
              </w:rPr>
              <w:t>,услугам</w:t>
            </w:r>
            <w:proofErr w:type="spellEnd"/>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Ед. измерения</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Сведения о количестве (объеме)</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Регион поставки товаров, выполнения работ, оказания услуг</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Сведения о начальной (максимальной) цене договора (цене лота)</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График осуществления процедур закупки</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код по ОКЕИ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наименование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код по ОКАТО</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наименование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 xml:space="preserve">планируемая дата или период размещения извещения о </w:t>
            </w:r>
            <w:proofErr w:type="gramStart"/>
            <w:r w:rsidRPr="00CB5F4C">
              <w:rPr>
                <w:rFonts w:ascii="Verdana" w:eastAsia="Times New Roman" w:hAnsi="Verdana" w:cs="Times New Roman"/>
                <w:b/>
                <w:bCs/>
                <w:color w:val="222222"/>
                <w:sz w:val="20"/>
                <w:szCs w:val="20"/>
                <w:lang w:eastAsia="ru-RU"/>
              </w:rPr>
              <w:t>закупке(</w:t>
            </w:r>
            <w:proofErr w:type="gramEnd"/>
            <w:r w:rsidRPr="00CB5F4C">
              <w:rPr>
                <w:rFonts w:ascii="Verdana" w:eastAsia="Times New Roman" w:hAnsi="Verdana" w:cs="Times New Roman"/>
                <w:b/>
                <w:bCs/>
                <w:color w:val="222222"/>
                <w:sz w:val="20"/>
                <w:szCs w:val="20"/>
                <w:lang w:eastAsia="ru-RU"/>
              </w:rPr>
              <w:t>ме</w:t>
            </w:r>
            <w:r w:rsidRPr="00CB5F4C">
              <w:rPr>
                <w:rFonts w:ascii="Verdana" w:eastAsia="Times New Roman" w:hAnsi="Verdana" w:cs="Times New Roman"/>
                <w:b/>
                <w:bCs/>
                <w:color w:val="222222"/>
                <w:sz w:val="20"/>
                <w:szCs w:val="20"/>
                <w:lang w:eastAsia="ru-RU"/>
              </w:rPr>
              <w:lastRenderedPageBreak/>
              <w:t>сяц, год)</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lastRenderedPageBreak/>
              <w:t xml:space="preserve">срок исполнения </w:t>
            </w:r>
            <w:proofErr w:type="gramStart"/>
            <w:r w:rsidRPr="00CB5F4C">
              <w:rPr>
                <w:rFonts w:ascii="Verdana" w:eastAsia="Times New Roman" w:hAnsi="Verdana" w:cs="Times New Roman"/>
                <w:b/>
                <w:bCs/>
                <w:color w:val="222222"/>
                <w:sz w:val="20"/>
                <w:szCs w:val="20"/>
                <w:lang w:eastAsia="ru-RU"/>
              </w:rPr>
              <w:t>договора(</w:t>
            </w:r>
            <w:proofErr w:type="gramEnd"/>
            <w:r w:rsidRPr="00CB5F4C">
              <w:rPr>
                <w:rFonts w:ascii="Verdana" w:eastAsia="Times New Roman" w:hAnsi="Verdana" w:cs="Times New Roman"/>
                <w:b/>
                <w:bCs/>
                <w:color w:val="222222"/>
                <w:sz w:val="20"/>
                <w:szCs w:val="20"/>
                <w:lang w:eastAsia="ru-RU"/>
              </w:rPr>
              <w:t>месяц, год)</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да (нет)</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17</w:t>
            </w: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53.10.11.000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Подписка на периодические издания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252 414.72 Российский рубль</w:t>
            </w:r>
            <w:r w:rsidRPr="00CB5F4C">
              <w:rPr>
                <w:rFonts w:ascii="Verdana" w:eastAsia="Times New Roman" w:hAnsi="Verdana" w:cs="Times New Roman"/>
                <w:color w:val="222222"/>
                <w:sz w:val="20"/>
                <w:szCs w:val="20"/>
                <w:lang w:eastAsia="ru-RU"/>
              </w:rPr>
              <w:br/>
              <w:t>В том числе объем исполнения долгосрочного договора:</w:t>
            </w:r>
            <w:r w:rsidRPr="00CB5F4C">
              <w:rPr>
                <w:rFonts w:ascii="Verdana" w:eastAsia="Times New Roman" w:hAnsi="Verdana" w:cs="Times New Roman"/>
                <w:color w:val="222222"/>
                <w:sz w:val="20"/>
                <w:szCs w:val="20"/>
                <w:lang w:eastAsia="ru-RU"/>
              </w:rPr>
              <w:br/>
              <w:t>2025 г. - 252 414.72</w:t>
            </w:r>
            <w:r w:rsidRPr="00CB5F4C">
              <w:rPr>
                <w:rFonts w:ascii="Verdana" w:eastAsia="Times New Roman" w:hAnsi="Verdana" w:cs="Times New Roman"/>
                <w:color w:val="222222"/>
                <w:sz w:val="20"/>
                <w:szCs w:val="20"/>
                <w:lang w:eastAsia="ru-RU"/>
              </w:rPr>
              <w:br/>
            </w:r>
            <w:r w:rsidRPr="00CB5F4C">
              <w:rPr>
                <w:rFonts w:ascii="Verdana" w:eastAsia="Times New Roman" w:hAnsi="Verdana" w:cs="Times New Roman"/>
                <w:color w:val="222222"/>
                <w:sz w:val="20"/>
                <w:szCs w:val="20"/>
                <w:lang w:eastAsia="ru-RU"/>
              </w:rPr>
              <w:lastRenderedPageBreak/>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06.2025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53.10.11.000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Подписка на периодические издания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252 414.71 Российский рубль</w:t>
            </w:r>
            <w:r w:rsidRPr="00CB5F4C">
              <w:rPr>
                <w:rFonts w:ascii="Verdana" w:eastAsia="Times New Roman" w:hAnsi="Verdana" w:cs="Times New Roman"/>
                <w:color w:val="222222"/>
                <w:sz w:val="20"/>
                <w:szCs w:val="20"/>
                <w:lang w:eastAsia="ru-RU"/>
              </w:rPr>
              <w:br/>
              <w:t>В том числе объем исполнения долгосрочного договора:</w:t>
            </w:r>
            <w:r w:rsidRPr="00CB5F4C">
              <w:rPr>
                <w:rFonts w:ascii="Verdana" w:eastAsia="Times New Roman" w:hAnsi="Verdana" w:cs="Times New Roman"/>
                <w:color w:val="222222"/>
                <w:sz w:val="20"/>
                <w:szCs w:val="20"/>
                <w:lang w:eastAsia="ru-RU"/>
              </w:rPr>
              <w:br/>
              <w:t>2025 г. - 252 414.71</w:t>
            </w:r>
            <w:r w:rsidRPr="00CB5F4C">
              <w:rPr>
                <w:rFonts w:ascii="Verdana" w:eastAsia="Times New Roman" w:hAnsi="Verdana" w:cs="Times New Roman"/>
                <w:color w:val="222222"/>
                <w:sz w:val="20"/>
                <w:szCs w:val="20"/>
                <w:lang w:eastAsia="ru-RU"/>
              </w:rPr>
              <w:br/>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65.12.2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65.12.21.000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Услуги по страхованию автотранспортных средств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115 000.00 Российский рубль</w:t>
            </w:r>
            <w:r w:rsidRPr="00CB5F4C">
              <w:rPr>
                <w:rFonts w:ascii="Verdana" w:eastAsia="Times New Roman" w:hAnsi="Verdana" w:cs="Times New Roman"/>
                <w:color w:val="222222"/>
                <w:sz w:val="20"/>
                <w:szCs w:val="20"/>
                <w:lang w:eastAsia="ru-RU"/>
              </w:rPr>
              <w:br/>
              <w:t>В том числе объем исполнения долгосрочного договора:</w:t>
            </w:r>
            <w:r w:rsidRPr="00CB5F4C">
              <w:rPr>
                <w:rFonts w:ascii="Verdana" w:eastAsia="Times New Roman" w:hAnsi="Verdana" w:cs="Times New Roman"/>
                <w:color w:val="222222"/>
                <w:sz w:val="20"/>
                <w:szCs w:val="20"/>
                <w:lang w:eastAsia="ru-RU"/>
              </w:rPr>
              <w:br/>
              <w:t xml:space="preserve">2025 г. </w:t>
            </w:r>
            <w:r w:rsidRPr="00CB5F4C">
              <w:rPr>
                <w:rFonts w:ascii="Verdana" w:eastAsia="Times New Roman" w:hAnsi="Verdana" w:cs="Times New Roman"/>
                <w:color w:val="222222"/>
                <w:sz w:val="20"/>
                <w:szCs w:val="20"/>
                <w:lang w:eastAsia="ru-RU"/>
              </w:rPr>
              <w:lastRenderedPageBreak/>
              <w:t>- 115 000.00</w:t>
            </w:r>
            <w:r w:rsidRPr="00CB5F4C">
              <w:rPr>
                <w:rFonts w:ascii="Verdana" w:eastAsia="Times New Roman" w:hAnsi="Verdana" w:cs="Times New Roman"/>
                <w:color w:val="222222"/>
                <w:sz w:val="20"/>
                <w:szCs w:val="20"/>
                <w:lang w:eastAsia="ru-RU"/>
              </w:rPr>
              <w:br/>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11.2025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58.21.20.000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Поставка программного интерактивного комплекса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Комплект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244 000.00 Российский рубль</w:t>
            </w:r>
            <w:r w:rsidRPr="00CB5F4C">
              <w:rPr>
                <w:rFonts w:ascii="Verdana" w:eastAsia="Times New Roman" w:hAnsi="Verdana" w:cs="Times New Roman"/>
                <w:color w:val="222222"/>
                <w:sz w:val="20"/>
                <w:szCs w:val="20"/>
                <w:lang w:eastAsia="ru-RU"/>
              </w:rPr>
              <w:br/>
              <w:t>В том числе объем исполнения долгосрочного договора:</w:t>
            </w:r>
            <w:r w:rsidRPr="00CB5F4C">
              <w:rPr>
                <w:rFonts w:ascii="Verdana" w:eastAsia="Times New Roman" w:hAnsi="Verdana" w:cs="Times New Roman"/>
                <w:color w:val="222222"/>
                <w:sz w:val="20"/>
                <w:szCs w:val="20"/>
                <w:lang w:eastAsia="ru-RU"/>
              </w:rPr>
              <w:br/>
              <w:t>2025 г. - 244 000.00</w:t>
            </w:r>
            <w:r w:rsidRPr="00CB5F4C">
              <w:rPr>
                <w:rFonts w:ascii="Verdana" w:eastAsia="Times New Roman" w:hAnsi="Verdana" w:cs="Times New Roman"/>
                <w:color w:val="222222"/>
                <w:sz w:val="20"/>
                <w:szCs w:val="20"/>
                <w:lang w:eastAsia="ru-RU"/>
              </w:rPr>
              <w:br/>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61.10.3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61.10.30.190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Предоставление доступа к сети Интернет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204 240.00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w:t>
            </w:r>
            <w:r w:rsidRPr="00CB5F4C">
              <w:rPr>
                <w:rFonts w:ascii="Verdana" w:eastAsia="Times New Roman" w:hAnsi="Verdana" w:cs="Times New Roman"/>
                <w:color w:val="222222"/>
                <w:sz w:val="20"/>
                <w:szCs w:val="20"/>
                <w:lang w:eastAsia="ru-RU"/>
              </w:rPr>
              <w:lastRenderedPageBreak/>
              <w:t>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579 500.42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61.10.1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61.10.11.110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услуг связи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133 091.27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61.10.1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61.10.11.110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услуг связи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113 249.04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05.2026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w:t>
            </w:r>
            <w:r w:rsidRPr="00CB5F4C">
              <w:rPr>
                <w:rFonts w:ascii="Verdana" w:eastAsia="Times New Roman" w:hAnsi="Verdana" w:cs="Times New Roman"/>
                <w:color w:val="222222"/>
                <w:sz w:val="20"/>
                <w:szCs w:val="20"/>
                <w:lang w:eastAsia="ru-RU"/>
              </w:rPr>
              <w:lastRenderedPageBreak/>
              <w:t>(исполнителя,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38.11.21.000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услуг по обращению с ТКО</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642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263 900.89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5 615 048.89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521 232.82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165 354.49 Россий</w:t>
            </w:r>
            <w:r w:rsidRPr="00CB5F4C">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w:t>
            </w:r>
            <w:r w:rsidRPr="00CB5F4C">
              <w:rPr>
                <w:rFonts w:ascii="Verdana" w:eastAsia="Times New Roman" w:hAnsi="Verdana" w:cs="Times New Roman"/>
                <w:color w:val="222222"/>
                <w:sz w:val="20"/>
                <w:szCs w:val="20"/>
                <w:lang w:eastAsia="ru-RU"/>
              </w:rPr>
              <w:lastRenderedPageBreak/>
              <w:t>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371 743.08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35.11.10.112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Поставка электроэнергии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134 637.62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35.30.11.111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Пользование тепловой энергией в горячей воде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1 560 858.23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35.30.11.111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Пользование тепловой энергией в горячей воде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539 160.15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35.30.11.111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Пользование тепловой энергией в горячей воде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401 160.83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35.30.11.111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Пользование тепловой энергией в горячей воде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905 731.99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68.20.2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68.20.12.900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Аренда помещения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305 400.00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07.2026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участниками </w:t>
            </w:r>
            <w:r w:rsidRPr="00CB5F4C">
              <w:rPr>
                <w:rFonts w:ascii="Verdana" w:eastAsia="Times New Roman" w:hAnsi="Verdana" w:cs="Times New Roman"/>
                <w:color w:val="222222"/>
                <w:sz w:val="20"/>
                <w:szCs w:val="20"/>
                <w:lang w:eastAsia="ru-RU"/>
              </w:rPr>
              <w:lastRenderedPageBreak/>
              <w:t>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68.20.2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68.20.12.900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Аренда помещения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305 400.00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81.21.9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81.21.10.000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Услуги по уборке и содержанию помещений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2 145 626.38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81.21.9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81.21.10.000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Услуги по уборке и содержанию помещений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110 025.44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81.21.9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81.21.10.000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Услуги по уборке и содержанию помещений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158 912.21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81.21.9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81.21.10.000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Услуги по уборке и содержанию помещений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1 655 335.50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(исполнителя, </w:t>
            </w:r>
            <w:r w:rsidRPr="00CB5F4C">
              <w:rPr>
                <w:rFonts w:ascii="Verdana" w:eastAsia="Times New Roman" w:hAnsi="Verdana" w:cs="Times New Roman"/>
                <w:color w:val="222222"/>
                <w:sz w:val="20"/>
                <w:szCs w:val="20"/>
                <w:lang w:eastAsia="ru-RU"/>
              </w:rPr>
              <w:lastRenderedPageBreak/>
              <w:t>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68.32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68.32.11.120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Работы по содержанию и ремонту общего имущества многоквартирного дома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081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Квадратный метр общей площади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3 228.70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2 032 815.42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Техническое обслуживание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396 000.00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Техническое обслужива</w:t>
            </w:r>
            <w:r w:rsidRPr="00CB5F4C">
              <w:rPr>
                <w:rFonts w:ascii="Verdana" w:eastAsia="Times New Roman" w:hAnsi="Verdana" w:cs="Times New Roman"/>
                <w:color w:val="222222"/>
                <w:sz w:val="20"/>
                <w:szCs w:val="20"/>
                <w:lang w:eastAsia="ru-RU"/>
              </w:rPr>
              <w:lastRenderedPageBreak/>
              <w:t>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Условная </w:t>
            </w:r>
            <w:r w:rsidRPr="00CB5F4C">
              <w:rPr>
                <w:rFonts w:ascii="Verdana" w:eastAsia="Times New Roman" w:hAnsi="Verdana" w:cs="Times New Roman"/>
                <w:color w:val="222222"/>
                <w:sz w:val="20"/>
                <w:szCs w:val="20"/>
                <w:lang w:eastAsia="ru-RU"/>
              </w:rPr>
              <w:lastRenderedPageBreak/>
              <w:t>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Ленинградс</w:t>
            </w:r>
            <w:r w:rsidRPr="00CB5F4C">
              <w:rPr>
                <w:rFonts w:ascii="Verdana" w:eastAsia="Times New Roman" w:hAnsi="Verdana" w:cs="Times New Roman"/>
                <w:color w:val="222222"/>
                <w:sz w:val="20"/>
                <w:szCs w:val="20"/>
                <w:lang w:eastAsia="ru-RU"/>
              </w:rPr>
              <w:lastRenderedPageBreak/>
              <w:t xml:space="preserve">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223 196.00 Россий</w:t>
            </w:r>
            <w:r w:rsidRPr="00CB5F4C">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w:t>
            </w:r>
            <w:r w:rsidRPr="00CB5F4C">
              <w:rPr>
                <w:rFonts w:ascii="Verdana" w:eastAsia="Times New Roman" w:hAnsi="Verdana" w:cs="Times New Roman"/>
                <w:color w:val="222222"/>
                <w:sz w:val="20"/>
                <w:szCs w:val="20"/>
                <w:lang w:eastAsia="ru-RU"/>
              </w:rPr>
              <w:lastRenderedPageBreak/>
              <w:t>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Техническое обслуживание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296 688.00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w:t>
            </w:r>
            <w:r w:rsidRPr="00CB5F4C">
              <w:rPr>
                <w:rFonts w:ascii="Verdana" w:eastAsia="Times New Roman" w:hAnsi="Verdana" w:cs="Times New Roman"/>
                <w:color w:val="222222"/>
                <w:sz w:val="20"/>
                <w:szCs w:val="20"/>
                <w:lang w:eastAsia="ru-RU"/>
              </w:rPr>
              <w:lastRenderedPageBreak/>
              <w:t>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33.12.29.900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Обслуживание насосной станции, </w:t>
            </w:r>
            <w:proofErr w:type="spellStart"/>
            <w:r w:rsidRPr="00CB5F4C">
              <w:rPr>
                <w:rFonts w:ascii="Verdana" w:eastAsia="Times New Roman" w:hAnsi="Verdana" w:cs="Times New Roman"/>
                <w:color w:val="222222"/>
                <w:sz w:val="20"/>
                <w:szCs w:val="20"/>
                <w:lang w:eastAsia="ru-RU"/>
              </w:rPr>
              <w:t>дымоудаления</w:t>
            </w:r>
            <w:proofErr w:type="spellEnd"/>
            <w:r w:rsidRPr="00CB5F4C">
              <w:rPr>
                <w:rFonts w:ascii="Verdana" w:eastAsia="Times New Roman" w:hAnsi="Verdana" w:cs="Times New Roman"/>
                <w:color w:val="222222"/>
                <w:sz w:val="20"/>
                <w:szCs w:val="20"/>
                <w:lang w:eastAsia="ru-RU"/>
              </w:rPr>
              <w:t xml:space="preserve"> и </w:t>
            </w:r>
            <w:proofErr w:type="spellStart"/>
            <w:r w:rsidRPr="00CB5F4C">
              <w:rPr>
                <w:rFonts w:ascii="Verdana" w:eastAsia="Times New Roman" w:hAnsi="Verdana" w:cs="Times New Roman"/>
                <w:color w:val="222222"/>
                <w:sz w:val="20"/>
                <w:szCs w:val="20"/>
                <w:lang w:eastAsia="ru-RU"/>
              </w:rPr>
              <w:t>огнезадерживающих</w:t>
            </w:r>
            <w:proofErr w:type="spellEnd"/>
            <w:r w:rsidRPr="00CB5F4C">
              <w:rPr>
                <w:rFonts w:ascii="Verdana" w:eastAsia="Times New Roman" w:hAnsi="Verdana" w:cs="Times New Roman"/>
                <w:color w:val="222222"/>
                <w:sz w:val="20"/>
                <w:szCs w:val="20"/>
                <w:lang w:eastAsia="ru-RU"/>
              </w:rPr>
              <w:t xml:space="preserve"> клапанов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141 948.00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Техническое обслуживание тепловых сетей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117 994.42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Техническое обслуживание узла учета тепловой энергии и вентиляционной системы</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211 928.85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Техническое обслуживание автоматизированного индивидуального теплового пункта, узла учета тепловой энергии и вентиляционной системы</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422 936.32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Содержание инженерных систем, ливневой </w:t>
            </w:r>
            <w:proofErr w:type="spellStart"/>
            <w:proofErr w:type="gramStart"/>
            <w:r w:rsidRPr="00CB5F4C">
              <w:rPr>
                <w:rFonts w:ascii="Verdana" w:eastAsia="Times New Roman" w:hAnsi="Verdana" w:cs="Times New Roman"/>
                <w:color w:val="222222"/>
                <w:sz w:val="20"/>
                <w:szCs w:val="20"/>
                <w:lang w:eastAsia="ru-RU"/>
              </w:rPr>
              <w:t>канализации,обслуживание</w:t>
            </w:r>
            <w:proofErr w:type="spellEnd"/>
            <w:proofErr w:type="gramEnd"/>
            <w:r w:rsidRPr="00CB5F4C">
              <w:rPr>
                <w:rFonts w:ascii="Verdana" w:eastAsia="Times New Roman" w:hAnsi="Verdana" w:cs="Times New Roman"/>
                <w:color w:val="222222"/>
                <w:sz w:val="20"/>
                <w:szCs w:val="20"/>
                <w:lang w:eastAsia="ru-RU"/>
              </w:rPr>
              <w:t xml:space="preserve"> техники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297 717.00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33.12.15.000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Обслуживание лифтового оборудования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122 235.20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62.02.9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62.02.20.190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Сопровождение программ 1С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138 000.00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малого и </w:t>
            </w:r>
            <w:r w:rsidRPr="00CB5F4C">
              <w:rPr>
                <w:rFonts w:ascii="Verdana" w:eastAsia="Times New Roman" w:hAnsi="Verdana" w:cs="Times New Roman"/>
                <w:color w:val="222222"/>
                <w:sz w:val="20"/>
                <w:szCs w:val="20"/>
                <w:lang w:eastAsia="ru-RU"/>
              </w:rPr>
              <w:lastRenderedPageBreak/>
              <w:t>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480 000.00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1 160 962.55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w:t>
            </w:r>
            <w:r w:rsidRPr="00CB5F4C">
              <w:rPr>
                <w:rFonts w:ascii="Verdana" w:eastAsia="Times New Roman" w:hAnsi="Verdana" w:cs="Times New Roman"/>
                <w:color w:val="222222"/>
                <w:sz w:val="20"/>
                <w:szCs w:val="20"/>
                <w:lang w:eastAsia="ru-RU"/>
              </w:rPr>
              <w:lastRenderedPageBreak/>
              <w:t>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1 366 044.84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w:t>
            </w:r>
            <w:r w:rsidRPr="00CB5F4C">
              <w:rPr>
                <w:rFonts w:ascii="Verdana" w:eastAsia="Times New Roman" w:hAnsi="Verdana" w:cs="Times New Roman"/>
                <w:color w:val="222222"/>
                <w:sz w:val="20"/>
                <w:szCs w:val="20"/>
                <w:lang w:eastAsia="ru-RU"/>
              </w:rPr>
              <w:lastRenderedPageBreak/>
              <w:t>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1 517 987.56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1 517 827.42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w:t>
            </w:r>
            <w:r w:rsidRPr="00CB5F4C">
              <w:rPr>
                <w:rFonts w:ascii="Verdana" w:eastAsia="Times New Roman" w:hAnsi="Verdana" w:cs="Times New Roman"/>
                <w:color w:val="222222"/>
                <w:sz w:val="20"/>
                <w:szCs w:val="20"/>
                <w:lang w:eastAsia="ru-RU"/>
              </w:rPr>
              <w:lastRenderedPageBreak/>
              <w:t>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1 517 827.56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86.21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86.21.10.190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Услуги периодического медицинск</w:t>
            </w:r>
            <w:r w:rsidRPr="00CB5F4C">
              <w:rPr>
                <w:rFonts w:ascii="Verdana" w:eastAsia="Times New Roman" w:hAnsi="Verdana" w:cs="Times New Roman"/>
                <w:color w:val="222222"/>
                <w:sz w:val="20"/>
                <w:szCs w:val="20"/>
                <w:lang w:eastAsia="ru-RU"/>
              </w:rPr>
              <w:lastRenderedPageBreak/>
              <w:t>ого осмотра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251 800.00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08.2026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w:t>
            </w:r>
            <w:r w:rsidRPr="00CB5F4C">
              <w:rPr>
                <w:rFonts w:ascii="Verdana" w:eastAsia="Times New Roman" w:hAnsi="Verdana" w:cs="Times New Roman"/>
                <w:color w:val="222222"/>
                <w:sz w:val="20"/>
                <w:szCs w:val="20"/>
                <w:lang w:eastAsia="ru-RU"/>
              </w:rPr>
              <w:lastRenderedPageBreak/>
              <w:t>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53.10.11.000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Подписка на периодические издания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252 000.00 Российский рубль</w:t>
            </w:r>
            <w:r w:rsidRPr="00CB5F4C">
              <w:rPr>
                <w:rFonts w:ascii="Verdana" w:eastAsia="Times New Roman" w:hAnsi="Verdana" w:cs="Times New Roman"/>
                <w:color w:val="222222"/>
                <w:sz w:val="20"/>
                <w:szCs w:val="20"/>
                <w:lang w:eastAsia="ru-RU"/>
              </w:rPr>
              <w:br/>
              <w:t>В том числе объем исполнения долгосрочного договора:</w:t>
            </w:r>
            <w:r w:rsidRPr="00CB5F4C">
              <w:rPr>
                <w:rFonts w:ascii="Verdana" w:eastAsia="Times New Roman" w:hAnsi="Verdana" w:cs="Times New Roman"/>
                <w:color w:val="222222"/>
                <w:sz w:val="20"/>
                <w:szCs w:val="20"/>
                <w:lang w:eastAsia="ru-RU"/>
              </w:rPr>
              <w:br/>
              <w:t>2026 г. - 252 000.00</w:t>
            </w:r>
            <w:r w:rsidRPr="00CB5F4C">
              <w:rPr>
                <w:rFonts w:ascii="Verdana" w:eastAsia="Times New Roman" w:hAnsi="Verdana" w:cs="Times New Roman"/>
                <w:color w:val="222222"/>
                <w:sz w:val="20"/>
                <w:szCs w:val="20"/>
                <w:lang w:eastAsia="ru-RU"/>
              </w:rPr>
              <w:br/>
              <w:t>2027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06.2026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03.2027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53.10.11.000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Подписка на периодические издания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252 000.00 Российский рубль</w:t>
            </w:r>
            <w:r w:rsidRPr="00CB5F4C">
              <w:rPr>
                <w:rFonts w:ascii="Verdana" w:eastAsia="Times New Roman" w:hAnsi="Verdana" w:cs="Times New Roman"/>
                <w:color w:val="222222"/>
                <w:sz w:val="20"/>
                <w:szCs w:val="20"/>
                <w:lang w:eastAsia="ru-RU"/>
              </w:rPr>
              <w:br/>
              <w:t xml:space="preserve">В том числе объем исполнения долгосрочного </w:t>
            </w:r>
            <w:r w:rsidRPr="00CB5F4C">
              <w:rPr>
                <w:rFonts w:ascii="Verdana" w:eastAsia="Times New Roman" w:hAnsi="Verdana" w:cs="Times New Roman"/>
                <w:color w:val="222222"/>
                <w:sz w:val="20"/>
                <w:szCs w:val="20"/>
                <w:lang w:eastAsia="ru-RU"/>
              </w:rPr>
              <w:lastRenderedPageBreak/>
              <w:t>договора:</w:t>
            </w:r>
            <w:r w:rsidRPr="00CB5F4C">
              <w:rPr>
                <w:rFonts w:ascii="Verdana" w:eastAsia="Times New Roman" w:hAnsi="Verdana" w:cs="Times New Roman"/>
                <w:color w:val="222222"/>
                <w:sz w:val="20"/>
                <w:szCs w:val="20"/>
                <w:lang w:eastAsia="ru-RU"/>
              </w:rPr>
              <w:br/>
              <w:t>2026 г. - 252 000.00</w:t>
            </w:r>
            <w:r w:rsidRPr="00CB5F4C">
              <w:rPr>
                <w:rFonts w:ascii="Verdana" w:eastAsia="Times New Roman" w:hAnsi="Verdana" w:cs="Times New Roman"/>
                <w:color w:val="222222"/>
                <w:sz w:val="20"/>
                <w:szCs w:val="20"/>
                <w:lang w:eastAsia="ru-RU"/>
              </w:rPr>
              <w:br/>
              <w:t>2027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09.2027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65.12.2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65.12.21.000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Услуги по страхованию автотранспортных средств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115 000.00 Российский рубль</w:t>
            </w:r>
            <w:r w:rsidRPr="00CB5F4C">
              <w:rPr>
                <w:rFonts w:ascii="Verdana" w:eastAsia="Times New Roman" w:hAnsi="Verdana" w:cs="Times New Roman"/>
                <w:color w:val="222222"/>
                <w:sz w:val="20"/>
                <w:szCs w:val="20"/>
                <w:lang w:eastAsia="ru-RU"/>
              </w:rPr>
              <w:br/>
              <w:t>В том числе объем исполнения долгосрочного договора:</w:t>
            </w:r>
            <w:r w:rsidRPr="00CB5F4C">
              <w:rPr>
                <w:rFonts w:ascii="Verdana" w:eastAsia="Times New Roman" w:hAnsi="Verdana" w:cs="Times New Roman"/>
                <w:color w:val="222222"/>
                <w:sz w:val="20"/>
                <w:szCs w:val="20"/>
                <w:lang w:eastAsia="ru-RU"/>
              </w:rPr>
              <w:br/>
              <w:t>2026 г. - 115 000.00</w:t>
            </w:r>
            <w:r w:rsidRPr="00CB5F4C">
              <w:rPr>
                <w:rFonts w:ascii="Verdana" w:eastAsia="Times New Roman" w:hAnsi="Verdana" w:cs="Times New Roman"/>
                <w:color w:val="222222"/>
                <w:sz w:val="20"/>
                <w:szCs w:val="20"/>
                <w:lang w:eastAsia="ru-RU"/>
              </w:rPr>
              <w:br/>
              <w:t>2027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11.2027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Формирование 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594 222.23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04.2026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w:t>
            </w:r>
            <w:r w:rsidRPr="00CB5F4C">
              <w:rPr>
                <w:rFonts w:ascii="Verdana" w:eastAsia="Times New Roman" w:hAnsi="Verdana" w:cs="Times New Roman"/>
                <w:color w:val="222222"/>
                <w:sz w:val="20"/>
                <w:szCs w:val="20"/>
                <w:lang w:eastAsia="ru-RU"/>
              </w:rPr>
              <w:lastRenderedPageBreak/>
              <w:t>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Формирование 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Формирование </w:t>
            </w:r>
            <w:r w:rsidRPr="00CB5F4C">
              <w:rPr>
                <w:rFonts w:ascii="Verdana" w:eastAsia="Times New Roman" w:hAnsi="Verdana" w:cs="Times New Roman"/>
                <w:color w:val="222222"/>
                <w:sz w:val="20"/>
                <w:szCs w:val="20"/>
                <w:lang w:eastAsia="ru-RU"/>
              </w:rPr>
              <w:lastRenderedPageBreak/>
              <w:t>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Невозможно опреде</w:t>
            </w:r>
            <w:r w:rsidRPr="00CB5F4C">
              <w:rPr>
                <w:rFonts w:ascii="Verdana" w:eastAsia="Times New Roman" w:hAnsi="Verdana" w:cs="Times New Roman"/>
                <w:color w:val="222222"/>
                <w:sz w:val="20"/>
                <w:szCs w:val="20"/>
                <w:lang w:eastAsia="ru-RU"/>
              </w:rPr>
              <w:lastRenderedPageBreak/>
              <w:t>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Ленинградс</w:t>
            </w:r>
            <w:r w:rsidRPr="00CB5F4C">
              <w:rPr>
                <w:rFonts w:ascii="Verdana" w:eastAsia="Times New Roman" w:hAnsi="Verdana" w:cs="Times New Roman"/>
                <w:color w:val="222222"/>
                <w:sz w:val="20"/>
                <w:szCs w:val="20"/>
                <w:lang w:eastAsia="ru-RU"/>
              </w:rPr>
              <w:lastRenderedPageBreak/>
              <w:t xml:space="preserve">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316 233.90 Россий</w:t>
            </w:r>
            <w:r w:rsidRPr="00CB5F4C">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10.2026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w:t>
            </w:r>
            <w:r w:rsidRPr="00CB5F4C">
              <w:rPr>
                <w:rFonts w:ascii="Verdana" w:eastAsia="Times New Roman" w:hAnsi="Verdana" w:cs="Times New Roman"/>
                <w:color w:val="222222"/>
                <w:sz w:val="20"/>
                <w:szCs w:val="20"/>
                <w:lang w:eastAsia="ru-RU"/>
              </w:rPr>
              <w:lastRenderedPageBreak/>
              <w:t>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58.19.19.190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Изготовление полиграфической продукции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909 930.38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(исполнителя, подрядчика)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43.21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43.21.10.140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Монтаж системы пожарной сигнализации и системы оповещения и </w:t>
            </w:r>
            <w:r w:rsidRPr="00CB5F4C">
              <w:rPr>
                <w:rFonts w:ascii="Verdana" w:eastAsia="Times New Roman" w:hAnsi="Verdana" w:cs="Times New Roman"/>
                <w:color w:val="222222"/>
                <w:sz w:val="20"/>
                <w:szCs w:val="20"/>
                <w:lang w:eastAsia="ru-RU"/>
              </w:rPr>
              <w:lastRenderedPageBreak/>
              <w:t>управления эвакуацией людей при пожаре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342 945.60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участниками </w:t>
            </w:r>
            <w:r w:rsidRPr="00CB5F4C">
              <w:rPr>
                <w:rFonts w:ascii="Verdana" w:eastAsia="Times New Roman" w:hAnsi="Verdana" w:cs="Times New Roman"/>
                <w:color w:val="222222"/>
                <w:sz w:val="20"/>
                <w:szCs w:val="20"/>
                <w:lang w:eastAsia="ru-RU"/>
              </w:rPr>
              <w:lastRenderedPageBreak/>
              <w:t>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51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74.10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74.10.11.000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Разработка дизайн-проекта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Ленинградская </w:t>
            </w:r>
            <w:proofErr w:type="spellStart"/>
            <w:r w:rsidRPr="00267EC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320 000.00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lastRenderedPageBreak/>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26.20.13.000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Поставка компьютеров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Ленинградская </w:t>
            </w:r>
            <w:proofErr w:type="spellStart"/>
            <w:r w:rsidRPr="00267EC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202 710.00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04.2026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53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31.01.11.190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Поставка столов складных и стульев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Ленинградская </w:t>
            </w:r>
            <w:proofErr w:type="spellStart"/>
            <w:r w:rsidRPr="00267EC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304 150.00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w:t>
            </w:r>
            <w:r w:rsidRPr="00267ECA">
              <w:rPr>
                <w:rFonts w:ascii="Verdana" w:eastAsia="Times New Roman" w:hAnsi="Verdana" w:cs="Times New Roman"/>
                <w:color w:val="222222"/>
                <w:sz w:val="20"/>
                <w:szCs w:val="20"/>
                <w:lang w:eastAsia="ru-RU"/>
              </w:rPr>
              <w:lastRenderedPageBreak/>
              <w:t>нной площадке (закупка в электронном магазине)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lastRenderedPageBreak/>
              <w:t>Да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31.01.11.150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54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26.20.11.110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Поставка звукового оборудования, ноутбука, проектора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Ленинградская </w:t>
            </w:r>
            <w:proofErr w:type="spellStart"/>
            <w:r w:rsidRPr="00267EC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374 000.00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электронной площадке (закупка в электронном магазине)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Да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26.20.17.120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55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31.01.11.190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Поставка столов складных и стульев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6.00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Ленинградская </w:t>
            </w:r>
            <w:proofErr w:type="spellStart"/>
            <w:r w:rsidRPr="00267EC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304 150.00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Закупка у субъектов малого и среднего предпринимательства в электронной форме на электронной площадке (закупка в электронном </w:t>
            </w:r>
            <w:r w:rsidRPr="00267ECA">
              <w:rPr>
                <w:rFonts w:ascii="Verdana" w:eastAsia="Times New Roman" w:hAnsi="Verdana" w:cs="Times New Roman"/>
                <w:color w:val="222222"/>
                <w:sz w:val="20"/>
                <w:szCs w:val="20"/>
                <w:lang w:eastAsia="ru-RU"/>
              </w:rPr>
              <w:lastRenderedPageBreak/>
              <w:t>магазине)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lastRenderedPageBreak/>
              <w:t>Да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31.01.11.150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56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26.20.11.110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Поставка звукового оборудования, ноутбука, проектора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Ленинградская </w:t>
            </w:r>
            <w:proofErr w:type="spellStart"/>
            <w:r w:rsidRPr="00267EC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374 000.00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электронной площадке (закупка в электронном магазине)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Да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26.20.17.120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26.40.31.190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57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31.01.11.190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Поставка столов складных и стульев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6.00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Ленинградская </w:t>
            </w:r>
            <w:proofErr w:type="spellStart"/>
            <w:r w:rsidRPr="00267EC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304 150.00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31.01.11.150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Оказание </w:t>
            </w:r>
            <w:proofErr w:type="spellStart"/>
            <w:r w:rsidRPr="00267ECA">
              <w:rPr>
                <w:rFonts w:ascii="Verdana" w:eastAsia="Times New Roman" w:hAnsi="Verdana" w:cs="Times New Roman"/>
                <w:color w:val="222222"/>
                <w:sz w:val="20"/>
                <w:szCs w:val="20"/>
                <w:lang w:eastAsia="ru-RU"/>
              </w:rPr>
              <w:t>оххранных</w:t>
            </w:r>
            <w:proofErr w:type="spellEnd"/>
            <w:r w:rsidRPr="00267ECA">
              <w:rPr>
                <w:rFonts w:ascii="Verdana" w:eastAsia="Times New Roman" w:hAnsi="Verdana" w:cs="Times New Roman"/>
                <w:color w:val="222222"/>
                <w:sz w:val="20"/>
                <w:szCs w:val="20"/>
                <w:lang w:eastAsia="ru-RU"/>
              </w:rPr>
              <w:t xml:space="preserve">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Ленинградская </w:t>
            </w:r>
            <w:proofErr w:type="spellStart"/>
            <w:r w:rsidRPr="00267EC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645 120.00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Закупка у единственного поставщика </w:t>
            </w:r>
            <w:r w:rsidRPr="00267ECA">
              <w:rPr>
                <w:rFonts w:ascii="Verdana" w:eastAsia="Times New Roman" w:hAnsi="Verdana" w:cs="Times New Roman"/>
                <w:color w:val="222222"/>
                <w:sz w:val="20"/>
                <w:szCs w:val="20"/>
                <w:lang w:eastAsia="ru-RU"/>
              </w:rPr>
              <w:lastRenderedPageBreak/>
              <w:t>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59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Поставка столов складных </w:t>
            </w:r>
            <w:proofErr w:type="spellStart"/>
            <w:r w:rsidRPr="00267ECA">
              <w:rPr>
                <w:rFonts w:ascii="Verdana" w:eastAsia="Times New Roman" w:hAnsi="Verdana" w:cs="Times New Roman"/>
                <w:color w:val="222222"/>
                <w:sz w:val="20"/>
                <w:szCs w:val="20"/>
                <w:lang w:eastAsia="ru-RU"/>
              </w:rPr>
              <w:t>металлокаркас</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Ленинградская </w:t>
            </w:r>
            <w:proofErr w:type="spellStart"/>
            <w:r w:rsidRPr="00267EC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101 950.00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06.2026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w:t>
            </w:r>
            <w:r w:rsidRPr="00267ECA">
              <w:rPr>
                <w:rFonts w:ascii="Verdana" w:eastAsia="Times New Roman" w:hAnsi="Verdana" w:cs="Times New Roman"/>
                <w:color w:val="222222"/>
                <w:sz w:val="20"/>
                <w:szCs w:val="20"/>
                <w:lang w:eastAsia="ru-RU"/>
              </w:rPr>
              <w:lastRenderedPageBreak/>
              <w:t>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31.01.11.110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43.91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43.91.19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Работы по аварийному ремонту кровли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Ленинградская </w:t>
            </w:r>
            <w:proofErr w:type="spellStart"/>
            <w:r w:rsidRPr="00267EC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137 605.70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r w:rsidR="00267ECA" w:rsidRPr="00267ECA" w:rsidTr="00267ECA">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61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43.91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43.91.19.190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Ремонт защитного ограждения крыши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Ленинградская </w:t>
            </w:r>
            <w:proofErr w:type="spellStart"/>
            <w:r w:rsidRPr="00267ECA">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465 247.06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w:t>
            </w:r>
            <w:r w:rsidRPr="00267ECA">
              <w:rPr>
                <w:rFonts w:ascii="Verdana" w:eastAsia="Times New Roman" w:hAnsi="Verdana" w:cs="Times New Roman"/>
                <w:color w:val="222222"/>
                <w:sz w:val="20"/>
                <w:szCs w:val="20"/>
                <w:lang w:eastAsia="ru-RU"/>
              </w:rPr>
              <w:lastRenderedPageBreak/>
              <w:t>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r w:rsidRPr="00267ECA">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267ECA" w:rsidRPr="00267ECA" w:rsidRDefault="00267ECA" w:rsidP="00267ECA">
            <w:pPr>
              <w:spacing w:after="0" w:line="240" w:lineRule="auto"/>
              <w:rPr>
                <w:rFonts w:ascii="Times New Roman" w:eastAsia="Times New Roman" w:hAnsi="Times New Roman" w:cs="Times New Roman"/>
                <w:sz w:val="20"/>
                <w:szCs w:val="20"/>
                <w:lang w:eastAsia="ru-RU"/>
              </w:rPr>
            </w:pPr>
          </w:p>
        </w:tc>
      </w:tr>
    </w:tbl>
    <w:p w:rsidR="00CB5F4C" w:rsidRPr="00CB5F4C" w:rsidRDefault="00CB5F4C" w:rsidP="00CB5F4C">
      <w:pPr>
        <w:spacing w:after="0" w:line="240" w:lineRule="auto"/>
        <w:rPr>
          <w:rFonts w:ascii="Times New Roman" w:eastAsia="Times New Roman" w:hAnsi="Times New Roman" w:cs="Times New Roman"/>
          <w:sz w:val="24"/>
          <w:szCs w:val="24"/>
          <w:lang w:eastAsia="ru-RU"/>
        </w:rPr>
      </w:pPr>
      <w:bookmarkStart w:id="0" w:name="_GoBack"/>
      <w:bookmarkEnd w:id="0"/>
      <w:r w:rsidRPr="00CB5F4C">
        <w:rPr>
          <w:rFonts w:ascii="Verdana" w:eastAsia="Times New Roman" w:hAnsi="Verdana" w:cs="Times New Roman"/>
          <w:color w:val="222222"/>
          <w:sz w:val="20"/>
          <w:szCs w:val="20"/>
          <w:lang w:eastAsia="ru-RU"/>
        </w:rPr>
        <w:br/>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4554"/>
      </w:tblGrid>
      <w:tr w:rsidR="00CB5F4C" w:rsidRPr="00CB5F4C" w:rsidTr="00CB5F4C">
        <w:tc>
          <w:tcPr>
            <w:tcW w:w="0" w:type="auto"/>
            <w:tcBorders>
              <w:top w:val="single" w:sz="6" w:space="0" w:color="auto"/>
              <w:left w:val="single" w:sz="6" w:space="0" w:color="auto"/>
              <w:bottom w:val="nil"/>
              <w:right w:val="single" w:sz="6" w:space="0" w:color="auto"/>
            </w:tcBorders>
            <w:shd w:val="clear" w:color="auto" w:fill="FFFFFF"/>
            <w:tcMar>
              <w:top w:w="15" w:type="dxa"/>
              <w:left w:w="75" w:type="dxa"/>
              <w:bottom w:w="15" w:type="dxa"/>
              <w:right w:w="75" w:type="dxa"/>
            </w:tcMar>
            <w:vAlign w:val="center"/>
            <w:hideMark/>
          </w:tcPr>
          <w:p w:rsidR="00CB5F4C" w:rsidRPr="00CB5F4C" w:rsidRDefault="00CB5F4C" w:rsidP="00CB5F4C">
            <w:pPr>
              <w:spacing w:before="144" w:after="288"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Участие субъектов малого и среднего предпринимательства в закупках</w:t>
            </w:r>
          </w:p>
        </w:tc>
      </w:tr>
      <w:tr w:rsidR="00CB5F4C" w:rsidRPr="00CB5F4C" w:rsidTr="00CB5F4C">
        <w:tc>
          <w:tcPr>
            <w:tcW w:w="0" w:type="auto"/>
            <w:tcBorders>
              <w:top w:val="nil"/>
              <w:left w:val="single" w:sz="6" w:space="0" w:color="auto"/>
              <w:bottom w:val="single" w:sz="6" w:space="0" w:color="auto"/>
              <w:right w:val="single" w:sz="6" w:space="0" w:color="auto"/>
            </w:tcBorders>
            <w:shd w:val="clear" w:color="auto" w:fill="FFFFFF"/>
            <w:tcMar>
              <w:top w:w="15" w:type="dxa"/>
              <w:left w:w="75" w:type="dxa"/>
              <w:bottom w:w="75" w:type="dxa"/>
              <w:right w:w="75" w:type="dxa"/>
            </w:tcMar>
            <w:vAlign w:val="center"/>
            <w:hideMark/>
          </w:tcPr>
          <w:p w:rsidR="00CB5F4C" w:rsidRPr="00CB5F4C" w:rsidRDefault="00CB5F4C" w:rsidP="00CB5F4C">
            <w:pPr>
              <w:spacing w:before="75" w:after="0" w:line="240" w:lineRule="auto"/>
              <w:ind w:firstLine="450"/>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за год, предшествующий отчетному, составляет 0.00 рублей.</w:t>
            </w:r>
          </w:p>
          <w:p w:rsidR="00CB5F4C" w:rsidRPr="00CB5F4C" w:rsidRDefault="00CB5F4C" w:rsidP="00CB5F4C">
            <w:pPr>
              <w:spacing w:after="0" w:line="240" w:lineRule="auto"/>
              <w:rPr>
                <w:rFonts w:ascii="Verdana" w:eastAsia="Times New Roman" w:hAnsi="Verdana" w:cs="Times New Roman"/>
                <w:color w:val="222222"/>
                <w:sz w:val="20"/>
                <w:szCs w:val="20"/>
                <w:lang w:eastAsia="ru-RU"/>
              </w:rPr>
            </w:pPr>
          </w:p>
          <w:p w:rsidR="00CB5F4C" w:rsidRPr="00CB5F4C" w:rsidRDefault="00CB5F4C" w:rsidP="00CB5F4C">
            <w:pPr>
              <w:spacing w:before="75" w:after="0" w:line="240" w:lineRule="auto"/>
              <w:ind w:firstLine="450"/>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 составляет 0.00 рублей.</w:t>
            </w:r>
          </w:p>
          <w:p w:rsidR="00CB5F4C" w:rsidRPr="00CB5F4C" w:rsidRDefault="00CB5F4C" w:rsidP="00CB5F4C">
            <w:pPr>
              <w:spacing w:after="0" w:line="240" w:lineRule="auto"/>
              <w:rPr>
                <w:rFonts w:ascii="Verdana" w:eastAsia="Times New Roman" w:hAnsi="Verdana" w:cs="Times New Roman"/>
                <w:color w:val="222222"/>
                <w:sz w:val="20"/>
                <w:szCs w:val="20"/>
                <w:lang w:eastAsia="ru-RU"/>
              </w:rPr>
            </w:pPr>
          </w:p>
          <w:p w:rsidR="00CB5F4C" w:rsidRPr="00CB5F4C" w:rsidRDefault="00CB5F4C" w:rsidP="00CB5F4C">
            <w:pPr>
              <w:spacing w:before="75" w:after="0" w:line="240" w:lineRule="auto"/>
              <w:ind w:firstLine="450"/>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11 855 808.83 рублей.</w:t>
            </w:r>
          </w:p>
          <w:p w:rsidR="00CB5F4C" w:rsidRPr="00CB5F4C" w:rsidRDefault="00CB5F4C" w:rsidP="00CB5F4C">
            <w:pPr>
              <w:spacing w:after="0" w:line="240" w:lineRule="auto"/>
              <w:rPr>
                <w:rFonts w:ascii="Verdana" w:eastAsia="Times New Roman" w:hAnsi="Verdana" w:cs="Times New Roman"/>
                <w:color w:val="222222"/>
                <w:sz w:val="20"/>
                <w:szCs w:val="20"/>
                <w:lang w:eastAsia="ru-RU"/>
              </w:rPr>
            </w:pPr>
          </w:p>
          <w:p w:rsidR="00CB5F4C" w:rsidRPr="00CB5F4C" w:rsidRDefault="00CB5F4C" w:rsidP="00CB5F4C">
            <w:pPr>
              <w:spacing w:before="75" w:after="0" w:line="240" w:lineRule="auto"/>
              <w:ind w:firstLine="450"/>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утвержденными указанными </w:t>
            </w:r>
            <w:r w:rsidRPr="00CB5F4C">
              <w:rPr>
                <w:rFonts w:ascii="Verdana" w:eastAsia="Times New Roman" w:hAnsi="Verdana" w:cs="Times New Roman"/>
                <w:color w:val="222222"/>
                <w:sz w:val="20"/>
                <w:szCs w:val="20"/>
                <w:lang w:eastAsia="ru-RU"/>
              </w:rPr>
              <w:lastRenderedPageBreak/>
              <w:t>планами осуществить по результатам закупок, участниками которых являются только субъекты малого и среднего предпринимательства, составляет 0.00 рублей.</w:t>
            </w:r>
          </w:p>
          <w:p w:rsidR="00CB5F4C" w:rsidRPr="00CB5F4C" w:rsidRDefault="00CB5F4C" w:rsidP="00CB5F4C">
            <w:pPr>
              <w:spacing w:after="0" w:line="240" w:lineRule="auto"/>
              <w:rPr>
                <w:rFonts w:ascii="Verdana" w:eastAsia="Times New Roman" w:hAnsi="Verdana" w:cs="Times New Roman"/>
                <w:color w:val="222222"/>
                <w:sz w:val="20"/>
                <w:szCs w:val="20"/>
                <w:lang w:eastAsia="ru-RU"/>
              </w:rPr>
            </w:pPr>
          </w:p>
          <w:p w:rsidR="00CB5F4C" w:rsidRPr="00CB5F4C" w:rsidRDefault="00CB5F4C" w:rsidP="00CB5F4C">
            <w:pPr>
              <w:spacing w:before="75" w:after="0" w:line="240" w:lineRule="auto"/>
              <w:ind w:firstLine="450"/>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участниками которой являлись только субъекты малого и среднего предпринимательства, за год, предшествующий отчетному, составляет 0.00 рублей.</w:t>
            </w:r>
          </w:p>
          <w:p w:rsidR="00CB5F4C" w:rsidRPr="00CB5F4C" w:rsidRDefault="00CB5F4C" w:rsidP="00CB5F4C">
            <w:pPr>
              <w:spacing w:after="0" w:line="240" w:lineRule="auto"/>
              <w:rPr>
                <w:rFonts w:ascii="Verdana" w:eastAsia="Times New Roman" w:hAnsi="Verdana" w:cs="Times New Roman"/>
                <w:color w:val="222222"/>
                <w:sz w:val="20"/>
                <w:szCs w:val="20"/>
                <w:lang w:eastAsia="ru-RU"/>
              </w:rPr>
            </w:pPr>
          </w:p>
          <w:p w:rsidR="00CB5F4C" w:rsidRPr="00CB5F4C" w:rsidRDefault="00CB5F4C" w:rsidP="00CB5F4C">
            <w:pPr>
              <w:spacing w:before="75" w:after="0" w:line="240" w:lineRule="auto"/>
              <w:ind w:firstLine="450"/>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Совокупный годовой объем планируемых закупок товаров (работ, услуг) в соответствии с планом закупки товаров (работ, услуг) (планом закупки инновационной продукции, высокотехнологичной продукции) составляет 35 028 933.26 рублей.</w:t>
            </w:r>
          </w:p>
          <w:p w:rsidR="00CB5F4C" w:rsidRPr="00CB5F4C" w:rsidRDefault="00CB5F4C" w:rsidP="00CB5F4C">
            <w:pPr>
              <w:spacing w:before="75" w:after="0" w:line="240" w:lineRule="auto"/>
              <w:ind w:firstLine="450"/>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11 855 808.83 рублей.</w:t>
            </w:r>
          </w:p>
          <w:p w:rsidR="00CB5F4C" w:rsidRPr="00CB5F4C" w:rsidRDefault="00CB5F4C" w:rsidP="00CB5F4C">
            <w:pPr>
              <w:spacing w:after="0" w:line="240" w:lineRule="auto"/>
              <w:rPr>
                <w:rFonts w:ascii="Verdana" w:eastAsia="Times New Roman" w:hAnsi="Verdana" w:cs="Times New Roman"/>
                <w:color w:val="222222"/>
                <w:sz w:val="20"/>
                <w:szCs w:val="20"/>
                <w:lang w:eastAsia="ru-RU"/>
              </w:rPr>
            </w:pPr>
          </w:p>
          <w:p w:rsidR="00CB5F4C" w:rsidRPr="00CB5F4C" w:rsidRDefault="00CB5F4C" w:rsidP="00CB5F4C">
            <w:pPr>
              <w:spacing w:before="75" w:after="0" w:line="240" w:lineRule="auto"/>
              <w:ind w:firstLine="450"/>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предусмотренный в части первого года реализации раздела, указанного в пункте 1(1) настоящего документа, составляет 13 975 201.62 рублей (60.31 процентов).</w:t>
            </w:r>
          </w:p>
        </w:tc>
      </w:tr>
    </w:tbl>
    <w:p w:rsidR="00CB5F4C" w:rsidRPr="00CB5F4C" w:rsidRDefault="00CB5F4C" w:rsidP="00CB5F4C">
      <w:pPr>
        <w:spacing w:after="0" w:line="240" w:lineRule="auto"/>
        <w:rPr>
          <w:rFonts w:ascii="Times New Roman" w:eastAsia="Times New Roman" w:hAnsi="Times New Roman" w:cs="Times New Roman"/>
          <w:sz w:val="24"/>
          <w:szCs w:val="24"/>
          <w:lang w:eastAsia="ru-RU"/>
        </w:rPr>
      </w:pP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51"/>
        <w:gridCol w:w="536"/>
        <w:gridCol w:w="713"/>
        <w:gridCol w:w="1048"/>
        <w:gridCol w:w="1381"/>
        <w:gridCol w:w="410"/>
        <w:gridCol w:w="849"/>
        <w:gridCol w:w="972"/>
        <w:gridCol w:w="728"/>
        <w:gridCol w:w="849"/>
        <w:gridCol w:w="939"/>
        <w:gridCol w:w="897"/>
        <w:gridCol w:w="954"/>
        <w:gridCol w:w="1097"/>
        <w:gridCol w:w="763"/>
        <w:gridCol w:w="1014"/>
        <w:gridCol w:w="653"/>
      </w:tblGrid>
      <w:tr w:rsidR="00CB5F4C" w:rsidRPr="00CB5F4C" w:rsidTr="00CB5F4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Порядковый номер</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Код по ОКВЭД2</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Код по ОКПД2</w:t>
            </w:r>
          </w:p>
        </w:tc>
        <w:tc>
          <w:tcPr>
            <w:tcW w:w="0" w:type="auto"/>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Условия договора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Способ закупки</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Закупка в электронной форме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Объем финансового обеспечения закупки за счет средств субсидии, предоставляемой в целях реализации национ</w:t>
            </w:r>
            <w:r w:rsidRPr="00CB5F4C">
              <w:rPr>
                <w:rFonts w:ascii="Verdana" w:eastAsia="Times New Roman" w:hAnsi="Verdana" w:cs="Times New Roman"/>
                <w:b/>
                <w:bCs/>
                <w:color w:val="222222"/>
                <w:sz w:val="20"/>
                <w:szCs w:val="20"/>
                <w:lang w:eastAsia="ru-RU"/>
              </w:rPr>
              <w:lastRenderedPageBreak/>
              <w:t>альных и федеральных проектов, комплексного плана модернизации и расширения магистральной инфраструктуры*</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lastRenderedPageBreak/>
              <w:t>Код целевой статьи расходов, код вида расходов*</w:t>
            </w: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Предмет договора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 xml:space="preserve">Минимально необходимые требования, предъявляемые к закупаемым </w:t>
            </w:r>
            <w:proofErr w:type="spellStart"/>
            <w:proofErr w:type="gramStart"/>
            <w:r w:rsidRPr="00CB5F4C">
              <w:rPr>
                <w:rFonts w:ascii="Verdana" w:eastAsia="Times New Roman" w:hAnsi="Verdana" w:cs="Times New Roman"/>
                <w:b/>
                <w:bCs/>
                <w:color w:val="222222"/>
                <w:sz w:val="20"/>
                <w:szCs w:val="20"/>
                <w:lang w:eastAsia="ru-RU"/>
              </w:rPr>
              <w:t>товарам,работам</w:t>
            </w:r>
            <w:proofErr w:type="gramEnd"/>
            <w:r w:rsidRPr="00CB5F4C">
              <w:rPr>
                <w:rFonts w:ascii="Verdana" w:eastAsia="Times New Roman" w:hAnsi="Verdana" w:cs="Times New Roman"/>
                <w:b/>
                <w:bCs/>
                <w:color w:val="222222"/>
                <w:sz w:val="20"/>
                <w:szCs w:val="20"/>
                <w:lang w:eastAsia="ru-RU"/>
              </w:rPr>
              <w:t>,услугам</w:t>
            </w:r>
            <w:proofErr w:type="spellEnd"/>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Ед. измерения</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Сведения о количестве (объеме)</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Регион поставки товаров, выполнения работ, оказания услуг</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Сведения о начальной (максимальной) цене договора (цене лота)</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График осуществления процедур закупки</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код по ОКЕИ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наименование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код по ОКАТО</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наименование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 xml:space="preserve">планируемая дата или период размещения извещения </w:t>
            </w:r>
            <w:r w:rsidRPr="00CB5F4C">
              <w:rPr>
                <w:rFonts w:ascii="Verdana" w:eastAsia="Times New Roman" w:hAnsi="Verdana" w:cs="Times New Roman"/>
                <w:b/>
                <w:bCs/>
                <w:color w:val="222222"/>
                <w:sz w:val="20"/>
                <w:szCs w:val="20"/>
                <w:lang w:eastAsia="ru-RU"/>
              </w:rPr>
              <w:lastRenderedPageBreak/>
              <w:t xml:space="preserve">о </w:t>
            </w:r>
            <w:proofErr w:type="gramStart"/>
            <w:r w:rsidRPr="00CB5F4C">
              <w:rPr>
                <w:rFonts w:ascii="Verdana" w:eastAsia="Times New Roman" w:hAnsi="Verdana" w:cs="Times New Roman"/>
                <w:b/>
                <w:bCs/>
                <w:color w:val="222222"/>
                <w:sz w:val="20"/>
                <w:szCs w:val="20"/>
                <w:lang w:eastAsia="ru-RU"/>
              </w:rPr>
              <w:t>закупке(</w:t>
            </w:r>
            <w:proofErr w:type="gramEnd"/>
            <w:r w:rsidRPr="00CB5F4C">
              <w:rPr>
                <w:rFonts w:ascii="Verdana" w:eastAsia="Times New Roman" w:hAnsi="Verdana" w:cs="Times New Roman"/>
                <w:b/>
                <w:bCs/>
                <w:color w:val="222222"/>
                <w:sz w:val="20"/>
                <w:szCs w:val="20"/>
                <w:lang w:eastAsia="ru-RU"/>
              </w:rPr>
              <w:t>месяц, год)</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lastRenderedPageBreak/>
              <w:t xml:space="preserve">срок исполнения </w:t>
            </w:r>
            <w:proofErr w:type="gramStart"/>
            <w:r w:rsidRPr="00CB5F4C">
              <w:rPr>
                <w:rFonts w:ascii="Verdana" w:eastAsia="Times New Roman" w:hAnsi="Verdana" w:cs="Times New Roman"/>
                <w:b/>
                <w:bCs/>
                <w:color w:val="222222"/>
                <w:sz w:val="20"/>
                <w:szCs w:val="20"/>
                <w:lang w:eastAsia="ru-RU"/>
              </w:rPr>
              <w:t>договора(</w:t>
            </w:r>
            <w:proofErr w:type="gramEnd"/>
            <w:r w:rsidRPr="00CB5F4C">
              <w:rPr>
                <w:rFonts w:ascii="Verdana" w:eastAsia="Times New Roman" w:hAnsi="Verdana" w:cs="Times New Roman"/>
                <w:b/>
                <w:bCs/>
                <w:color w:val="222222"/>
                <w:sz w:val="20"/>
                <w:szCs w:val="20"/>
                <w:lang w:eastAsia="ru-RU"/>
              </w:rPr>
              <w:t>месяц, год)</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b/>
                <w:bCs/>
                <w:color w:val="222222"/>
                <w:sz w:val="20"/>
                <w:szCs w:val="20"/>
                <w:lang w:eastAsia="ru-RU"/>
              </w:rPr>
            </w:pPr>
            <w:r w:rsidRPr="00CB5F4C">
              <w:rPr>
                <w:rFonts w:ascii="Verdana" w:eastAsia="Times New Roman" w:hAnsi="Verdana" w:cs="Times New Roman"/>
                <w:b/>
                <w:bCs/>
                <w:color w:val="222222"/>
                <w:sz w:val="20"/>
                <w:szCs w:val="20"/>
                <w:lang w:eastAsia="ru-RU"/>
              </w:rPr>
              <w:t>да (нет)</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b/>
                <w:bCs/>
                <w:color w:val="222222"/>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jc w:val="center"/>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17</w:t>
            </w: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58.21.20.000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Поставка программного интерактивного комплекса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Комплект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244 000.00 Российский рубль</w:t>
            </w:r>
            <w:r w:rsidRPr="00CB5F4C">
              <w:rPr>
                <w:rFonts w:ascii="Verdana" w:eastAsia="Times New Roman" w:hAnsi="Verdana" w:cs="Times New Roman"/>
                <w:color w:val="222222"/>
                <w:sz w:val="20"/>
                <w:szCs w:val="20"/>
                <w:lang w:eastAsia="ru-RU"/>
              </w:rPr>
              <w:br/>
              <w:t>В том числе объем исполнения долгосрочного договора:</w:t>
            </w:r>
            <w:r w:rsidRPr="00CB5F4C">
              <w:rPr>
                <w:rFonts w:ascii="Verdana" w:eastAsia="Times New Roman" w:hAnsi="Verdana" w:cs="Times New Roman"/>
                <w:color w:val="222222"/>
                <w:sz w:val="20"/>
                <w:szCs w:val="20"/>
                <w:lang w:eastAsia="ru-RU"/>
              </w:rPr>
              <w:br/>
              <w:t xml:space="preserve">2025 г. </w:t>
            </w:r>
            <w:r w:rsidRPr="00CB5F4C">
              <w:rPr>
                <w:rFonts w:ascii="Verdana" w:eastAsia="Times New Roman" w:hAnsi="Verdana" w:cs="Times New Roman"/>
                <w:color w:val="222222"/>
                <w:sz w:val="20"/>
                <w:szCs w:val="20"/>
                <w:lang w:eastAsia="ru-RU"/>
              </w:rPr>
              <w:lastRenderedPageBreak/>
              <w:t>- 244 000.00</w:t>
            </w:r>
            <w:r w:rsidRPr="00CB5F4C">
              <w:rPr>
                <w:rFonts w:ascii="Verdana" w:eastAsia="Times New Roman" w:hAnsi="Verdana" w:cs="Times New Roman"/>
                <w:color w:val="222222"/>
                <w:sz w:val="20"/>
                <w:szCs w:val="20"/>
                <w:lang w:eastAsia="ru-RU"/>
              </w:rPr>
              <w:br/>
              <w:t>2026 г. - 0.00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11.2025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малого и среднего </w:t>
            </w:r>
            <w:r w:rsidRPr="00CB5F4C">
              <w:rPr>
                <w:rFonts w:ascii="Verdana" w:eastAsia="Times New Roman" w:hAnsi="Verdana" w:cs="Times New Roman"/>
                <w:color w:val="222222"/>
                <w:sz w:val="20"/>
                <w:szCs w:val="20"/>
                <w:lang w:eastAsia="ru-RU"/>
              </w:rPr>
              <w:lastRenderedPageBreak/>
              <w:t>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61.10.3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61.10.30.190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Предоставление доступа к сети Интернет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204 240.00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68.20.2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68.20.12.900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Аренда помещения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305 400.00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07.2026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w:t>
            </w:r>
            <w:r w:rsidRPr="00CB5F4C">
              <w:rPr>
                <w:rFonts w:ascii="Verdana" w:eastAsia="Times New Roman" w:hAnsi="Verdana" w:cs="Times New Roman"/>
                <w:color w:val="222222"/>
                <w:sz w:val="20"/>
                <w:szCs w:val="20"/>
                <w:lang w:eastAsia="ru-RU"/>
              </w:rPr>
              <w:lastRenderedPageBreak/>
              <w:t>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68.20.2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68.20.12.900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Аренда помещения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305 400.00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Техническое обслуживание </w:t>
            </w:r>
            <w:r w:rsidRPr="00CB5F4C">
              <w:rPr>
                <w:rFonts w:ascii="Verdana" w:eastAsia="Times New Roman" w:hAnsi="Verdana" w:cs="Times New Roman"/>
                <w:color w:val="222222"/>
                <w:sz w:val="20"/>
                <w:szCs w:val="20"/>
                <w:lang w:eastAsia="ru-RU"/>
              </w:rPr>
              <w:lastRenderedPageBreak/>
              <w:t>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396 000.00 Россий</w:t>
            </w:r>
            <w:r w:rsidRPr="00CB5F4C">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w:t>
            </w:r>
            <w:r w:rsidRPr="00CB5F4C">
              <w:rPr>
                <w:rFonts w:ascii="Verdana" w:eastAsia="Times New Roman" w:hAnsi="Verdana" w:cs="Times New Roman"/>
                <w:color w:val="222222"/>
                <w:sz w:val="20"/>
                <w:szCs w:val="20"/>
                <w:lang w:eastAsia="ru-RU"/>
              </w:rPr>
              <w:lastRenderedPageBreak/>
              <w:t>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Техническое обслуживание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223 196.00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w:t>
            </w:r>
            <w:r w:rsidRPr="00CB5F4C">
              <w:rPr>
                <w:rFonts w:ascii="Verdana" w:eastAsia="Times New Roman" w:hAnsi="Verdana" w:cs="Times New Roman"/>
                <w:color w:val="222222"/>
                <w:sz w:val="20"/>
                <w:szCs w:val="20"/>
                <w:lang w:eastAsia="ru-RU"/>
              </w:rPr>
              <w:lastRenderedPageBreak/>
              <w:t>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80.20.10.000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Техническое обслуживание средств сигнализации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296 688.00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33.12.29.900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Обслуживание насосной станции, </w:t>
            </w:r>
            <w:proofErr w:type="spellStart"/>
            <w:r w:rsidRPr="00CB5F4C">
              <w:rPr>
                <w:rFonts w:ascii="Verdana" w:eastAsia="Times New Roman" w:hAnsi="Verdana" w:cs="Times New Roman"/>
                <w:color w:val="222222"/>
                <w:sz w:val="20"/>
                <w:szCs w:val="20"/>
                <w:lang w:eastAsia="ru-RU"/>
              </w:rPr>
              <w:t>дымоудаления</w:t>
            </w:r>
            <w:proofErr w:type="spellEnd"/>
            <w:r w:rsidRPr="00CB5F4C">
              <w:rPr>
                <w:rFonts w:ascii="Verdana" w:eastAsia="Times New Roman" w:hAnsi="Verdana" w:cs="Times New Roman"/>
                <w:color w:val="222222"/>
                <w:sz w:val="20"/>
                <w:szCs w:val="20"/>
                <w:lang w:eastAsia="ru-RU"/>
              </w:rPr>
              <w:t xml:space="preserve"> и </w:t>
            </w:r>
            <w:proofErr w:type="spellStart"/>
            <w:r w:rsidRPr="00CB5F4C">
              <w:rPr>
                <w:rFonts w:ascii="Verdana" w:eastAsia="Times New Roman" w:hAnsi="Verdana" w:cs="Times New Roman"/>
                <w:color w:val="222222"/>
                <w:sz w:val="20"/>
                <w:szCs w:val="20"/>
                <w:lang w:eastAsia="ru-RU"/>
              </w:rPr>
              <w:t>огнезадерживающих</w:t>
            </w:r>
            <w:proofErr w:type="spellEnd"/>
            <w:r w:rsidRPr="00CB5F4C">
              <w:rPr>
                <w:rFonts w:ascii="Verdana" w:eastAsia="Times New Roman" w:hAnsi="Verdana" w:cs="Times New Roman"/>
                <w:color w:val="222222"/>
                <w:sz w:val="20"/>
                <w:szCs w:val="20"/>
                <w:lang w:eastAsia="ru-RU"/>
              </w:rPr>
              <w:t xml:space="preserve"> клапанов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141 948.00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w:t>
            </w:r>
            <w:r w:rsidRPr="00CB5F4C">
              <w:rPr>
                <w:rFonts w:ascii="Verdana" w:eastAsia="Times New Roman" w:hAnsi="Verdana" w:cs="Times New Roman"/>
                <w:color w:val="222222"/>
                <w:sz w:val="20"/>
                <w:szCs w:val="20"/>
                <w:lang w:eastAsia="ru-RU"/>
              </w:rPr>
              <w:lastRenderedPageBreak/>
              <w:t>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33.12.15.000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Обслуживание лифтового оборудования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122 235.20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62.02.9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62.02.20.190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Сопровождение программ 1С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138 000.00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участниками </w:t>
            </w:r>
            <w:r w:rsidRPr="00CB5F4C">
              <w:rPr>
                <w:rFonts w:ascii="Verdana" w:eastAsia="Times New Roman" w:hAnsi="Verdana" w:cs="Times New Roman"/>
                <w:color w:val="222222"/>
                <w:sz w:val="20"/>
                <w:szCs w:val="20"/>
                <w:lang w:eastAsia="ru-RU"/>
              </w:rPr>
              <w:lastRenderedPageBreak/>
              <w:t>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480 000.00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37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1 160 962.55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1 366 044.84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малого и среднего </w:t>
            </w:r>
            <w:r w:rsidRPr="00CB5F4C">
              <w:rPr>
                <w:rFonts w:ascii="Verdana" w:eastAsia="Times New Roman" w:hAnsi="Verdana" w:cs="Times New Roman"/>
                <w:color w:val="222222"/>
                <w:sz w:val="20"/>
                <w:szCs w:val="20"/>
                <w:lang w:eastAsia="ru-RU"/>
              </w:rPr>
              <w:lastRenderedPageBreak/>
              <w:t>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1 517 987.56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1 517 827.42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w:t>
            </w:r>
            <w:r w:rsidRPr="00CB5F4C">
              <w:rPr>
                <w:rFonts w:ascii="Verdana" w:eastAsia="Times New Roman" w:hAnsi="Verdana" w:cs="Times New Roman"/>
                <w:color w:val="222222"/>
                <w:sz w:val="20"/>
                <w:szCs w:val="20"/>
                <w:lang w:eastAsia="ru-RU"/>
              </w:rPr>
              <w:lastRenderedPageBreak/>
              <w:t>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Оказание охранных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1 517 827.56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Формирование книжны</w:t>
            </w:r>
            <w:r w:rsidRPr="00CB5F4C">
              <w:rPr>
                <w:rFonts w:ascii="Verdana" w:eastAsia="Times New Roman" w:hAnsi="Verdana" w:cs="Times New Roman"/>
                <w:color w:val="222222"/>
                <w:sz w:val="20"/>
                <w:szCs w:val="20"/>
                <w:lang w:eastAsia="ru-RU"/>
              </w:rPr>
              <w:lastRenderedPageBreak/>
              <w:t>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Невозможно определить </w:t>
            </w:r>
            <w:r w:rsidRPr="00CB5F4C">
              <w:rPr>
                <w:rFonts w:ascii="Verdana" w:eastAsia="Times New Roman" w:hAnsi="Verdana" w:cs="Times New Roman"/>
                <w:color w:val="222222"/>
                <w:sz w:val="20"/>
                <w:szCs w:val="20"/>
                <w:lang w:eastAsia="ru-RU"/>
              </w:rPr>
              <w:lastRenderedPageBreak/>
              <w:t>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594 222.23 Россий</w:t>
            </w:r>
            <w:r w:rsidRPr="00CB5F4C">
              <w:rPr>
                <w:rFonts w:ascii="Verdana" w:eastAsia="Times New Roman" w:hAnsi="Verdana" w:cs="Times New Roman"/>
                <w:color w:val="222222"/>
                <w:sz w:val="20"/>
                <w:szCs w:val="20"/>
                <w:lang w:eastAsia="ru-RU"/>
              </w:rPr>
              <w:lastRenderedPageBreak/>
              <w:t>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04.2026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w:t>
            </w:r>
            <w:r w:rsidRPr="00CB5F4C">
              <w:rPr>
                <w:rFonts w:ascii="Verdana" w:eastAsia="Times New Roman" w:hAnsi="Verdana" w:cs="Times New Roman"/>
                <w:color w:val="222222"/>
                <w:sz w:val="20"/>
                <w:szCs w:val="20"/>
                <w:lang w:eastAsia="ru-RU"/>
              </w:rPr>
              <w:lastRenderedPageBreak/>
              <w:t>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Формирование 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w:t>
            </w:r>
            <w:r w:rsidRPr="00CB5F4C">
              <w:rPr>
                <w:rFonts w:ascii="Verdana" w:eastAsia="Times New Roman" w:hAnsi="Verdana" w:cs="Times New Roman"/>
                <w:color w:val="222222"/>
                <w:sz w:val="20"/>
                <w:szCs w:val="20"/>
                <w:lang w:eastAsia="ru-RU"/>
              </w:rPr>
              <w:lastRenderedPageBreak/>
              <w:t>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58.11.19.000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Формирование книжных фондов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Невозможно определить количество(объем)</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316 233.90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43.21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43.21.10.140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Монтаж системы пожарной сигнализации и системы оповещения и управления эвакуацией людей </w:t>
            </w:r>
            <w:r w:rsidRPr="00CB5F4C">
              <w:rPr>
                <w:rFonts w:ascii="Verdana" w:eastAsia="Times New Roman" w:hAnsi="Verdana" w:cs="Times New Roman"/>
                <w:color w:val="222222"/>
                <w:sz w:val="20"/>
                <w:szCs w:val="20"/>
                <w:lang w:eastAsia="ru-RU"/>
              </w:rPr>
              <w:lastRenderedPageBreak/>
              <w:t>при пожаре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342 945.60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w:t>
            </w:r>
            <w:r w:rsidRPr="00CB5F4C">
              <w:rPr>
                <w:rFonts w:ascii="Verdana" w:eastAsia="Times New Roman" w:hAnsi="Verdana" w:cs="Times New Roman"/>
                <w:color w:val="222222"/>
                <w:sz w:val="20"/>
                <w:szCs w:val="20"/>
                <w:lang w:eastAsia="ru-RU"/>
              </w:rPr>
              <w:lastRenderedPageBreak/>
              <w:t>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74.10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74.10.11.000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Разработка дизайн-проекта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320 000.00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26.20.13.000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Поставка компьютеров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202 710.00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04.2026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участниками </w:t>
            </w:r>
            <w:r w:rsidRPr="00CB5F4C">
              <w:rPr>
                <w:rFonts w:ascii="Verdana" w:eastAsia="Times New Roman" w:hAnsi="Verdana" w:cs="Times New Roman"/>
                <w:color w:val="222222"/>
                <w:sz w:val="20"/>
                <w:szCs w:val="20"/>
                <w:lang w:eastAsia="ru-RU"/>
              </w:rPr>
              <w:lastRenderedPageBreak/>
              <w:t>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31.01.11.190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Поставка столов складных и стульев</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304 150.00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электронной площадке (закупка в электронном магазине)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31.01.11.150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75.00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54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26.20.11.110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Поставка звукового оборудования, ноутбука, проектора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374 000.00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электронной площадке (закупка в электронном магазине)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26.20.17.120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31.01.11.190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Поставка столов складных и стульев</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304 150.00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субъектов малого и среднего предпринимательства в электронной форме на электронной </w:t>
            </w:r>
            <w:r w:rsidRPr="00CB5F4C">
              <w:rPr>
                <w:rFonts w:ascii="Verdana" w:eastAsia="Times New Roman" w:hAnsi="Verdana" w:cs="Times New Roman"/>
                <w:color w:val="222222"/>
                <w:sz w:val="20"/>
                <w:szCs w:val="20"/>
                <w:lang w:eastAsia="ru-RU"/>
              </w:rPr>
              <w:lastRenderedPageBreak/>
              <w:t>площадке (закупка в электронном магазине)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31.01.11.150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50.00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26.20.11.110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Поставка звукового оборудования, ноутбука, проектора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374 000.00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субъектов малого и среднего предпринимательства в электронной форме на электронной площадке (закупка в электронном магазине)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26.20.17.120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26.40.31.190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31.01.11.190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Поставка столов складных и стульев</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304 150.00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03.2026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w:t>
            </w:r>
            <w:r w:rsidRPr="00CB5F4C">
              <w:rPr>
                <w:rFonts w:ascii="Verdana" w:eastAsia="Times New Roman" w:hAnsi="Verdana" w:cs="Times New Roman"/>
                <w:color w:val="222222"/>
                <w:sz w:val="20"/>
                <w:szCs w:val="20"/>
                <w:lang w:eastAsia="ru-RU"/>
              </w:rPr>
              <w:lastRenderedPageBreak/>
              <w:t>ами которого могут быть только субъекты малого и среднего предпринимательства (в бумажной форме)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31.01.11.150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50.00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80.10.12.900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Оказание </w:t>
            </w:r>
            <w:proofErr w:type="spellStart"/>
            <w:r w:rsidRPr="00CB5F4C">
              <w:rPr>
                <w:rFonts w:ascii="Verdana" w:eastAsia="Times New Roman" w:hAnsi="Verdana" w:cs="Times New Roman"/>
                <w:color w:val="222222"/>
                <w:sz w:val="20"/>
                <w:szCs w:val="20"/>
                <w:lang w:eastAsia="ru-RU"/>
              </w:rPr>
              <w:t>оххранных</w:t>
            </w:r>
            <w:proofErr w:type="spellEnd"/>
            <w:r w:rsidRPr="00CB5F4C">
              <w:rPr>
                <w:rFonts w:ascii="Verdana" w:eastAsia="Times New Roman" w:hAnsi="Verdana" w:cs="Times New Roman"/>
                <w:color w:val="222222"/>
                <w:sz w:val="20"/>
                <w:szCs w:val="20"/>
                <w:lang w:eastAsia="ru-RU"/>
              </w:rPr>
              <w:t xml:space="preserve">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645 120.00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03.2026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59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31.01.11.110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Поставка столов складных </w:t>
            </w:r>
            <w:proofErr w:type="spellStart"/>
            <w:r w:rsidRPr="00CB5F4C">
              <w:rPr>
                <w:rFonts w:ascii="Verdana" w:eastAsia="Times New Roman" w:hAnsi="Verdana" w:cs="Times New Roman"/>
                <w:color w:val="222222"/>
                <w:sz w:val="20"/>
                <w:szCs w:val="20"/>
                <w:lang w:eastAsia="ru-RU"/>
              </w:rPr>
              <w:t>металлокаркас</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101 950.00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06.2026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31.01.11.110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796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Штука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2.00</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43.91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43.91.19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Работы по аварийному ремонту кровли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137 605.70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09.2026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Закупка у единственного поставщика участниками которого могут быть только субъекты малого и среднего </w:t>
            </w:r>
            <w:r w:rsidRPr="00CB5F4C">
              <w:rPr>
                <w:rFonts w:ascii="Verdana" w:eastAsia="Times New Roman" w:hAnsi="Verdana" w:cs="Times New Roman"/>
                <w:color w:val="222222"/>
                <w:sz w:val="20"/>
                <w:szCs w:val="20"/>
                <w:lang w:eastAsia="ru-RU"/>
              </w:rPr>
              <w:lastRenderedPageBreak/>
              <w:t>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lastRenderedPageBreak/>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r w:rsidR="00CB5F4C" w:rsidRPr="00CB5F4C" w:rsidTr="00CB5F4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61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43.91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43.91.19.190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Ремонт защитного ограждения крыши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876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Условная единица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41000000000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 xml:space="preserve">Ленинградская </w:t>
            </w:r>
            <w:proofErr w:type="spellStart"/>
            <w:r w:rsidRPr="00CB5F4C">
              <w:rPr>
                <w:rFonts w:ascii="Verdana" w:eastAsia="Times New Roman" w:hAnsi="Verdana" w:cs="Times New Roman"/>
                <w:color w:val="222222"/>
                <w:sz w:val="20"/>
                <w:szCs w:val="20"/>
                <w:lang w:eastAsia="ru-RU"/>
              </w:rPr>
              <w:t>обл</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465 247.06 Российский рубль</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11.2026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12.2026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Закупка у единственного поставщика участниками которого могут быть только субъекты малого и среднего предпринимательства (в бумажной форме)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r w:rsidRPr="00CB5F4C">
              <w:rPr>
                <w:rFonts w:ascii="Verdana" w:eastAsia="Times New Roman" w:hAnsi="Verdana" w:cs="Times New Roman"/>
                <w:color w:val="222222"/>
                <w:sz w:val="20"/>
                <w:szCs w:val="20"/>
                <w:lang w:eastAsia="ru-RU"/>
              </w:rPr>
              <w:t>Нет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Verdana" w:eastAsia="Times New Roman" w:hAnsi="Verdana" w:cs="Times New Roman"/>
                <w:color w:val="222222"/>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rsidR="00CB5F4C" w:rsidRPr="00CB5F4C" w:rsidRDefault="00CB5F4C" w:rsidP="00CB5F4C">
            <w:pPr>
              <w:spacing w:after="0" w:line="240" w:lineRule="auto"/>
              <w:rPr>
                <w:rFonts w:ascii="Times New Roman" w:eastAsia="Times New Roman" w:hAnsi="Times New Roman" w:cs="Times New Roman"/>
                <w:sz w:val="20"/>
                <w:szCs w:val="20"/>
                <w:lang w:eastAsia="ru-RU"/>
              </w:rPr>
            </w:pPr>
          </w:p>
        </w:tc>
      </w:tr>
    </w:tbl>
    <w:p w:rsidR="00EE6FB7" w:rsidRDefault="00CB5F4C">
      <w:r w:rsidRPr="00CB5F4C">
        <w:rPr>
          <w:rFonts w:ascii="Verdana" w:eastAsia="Times New Roman" w:hAnsi="Verdana" w:cs="Times New Roman"/>
          <w:color w:val="222222"/>
          <w:sz w:val="20"/>
          <w:szCs w:val="20"/>
          <w:shd w:val="clear" w:color="auto" w:fill="FFFFFF"/>
          <w:lang w:eastAsia="ru-RU"/>
        </w:rPr>
        <w:t>*Указывается при планировании закупки, финансовое обеспечение которой осуществляется за счет средств субсидии, предоставляемой в целях реализации национальных и федеральных проектов.</w:t>
      </w:r>
    </w:p>
    <w:sectPr w:rsidR="00EE6FB7" w:rsidSect="00CB5F4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8BE"/>
    <w:rsid w:val="00267ECA"/>
    <w:rsid w:val="00CB5F4C"/>
    <w:rsid w:val="00EE58BE"/>
    <w:rsid w:val="00EE6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53C68D-007C-4704-A5A9-2FB98DBDF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CB5F4C"/>
  </w:style>
  <w:style w:type="paragraph" w:styleId="a3">
    <w:name w:val="Normal (Web)"/>
    <w:basedOn w:val="a"/>
    <w:uiPriority w:val="99"/>
    <w:semiHidden/>
    <w:unhideWhenUsed/>
    <w:rsid w:val="00CB5F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
    <w:name w:val="indent"/>
    <w:basedOn w:val="a"/>
    <w:rsid w:val="00CB5F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141039">
      <w:bodyDiv w:val="1"/>
      <w:marLeft w:val="0"/>
      <w:marRight w:val="0"/>
      <w:marTop w:val="0"/>
      <w:marBottom w:val="0"/>
      <w:divBdr>
        <w:top w:val="none" w:sz="0" w:space="0" w:color="auto"/>
        <w:left w:val="none" w:sz="0" w:space="0" w:color="auto"/>
        <w:bottom w:val="none" w:sz="0" w:space="0" w:color="auto"/>
        <w:right w:val="none" w:sz="0" w:space="0" w:color="auto"/>
      </w:divBdr>
    </w:div>
    <w:div w:id="1333292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4961</Words>
  <Characters>28283</Characters>
  <Application>Microsoft Office Word</Application>
  <DocSecurity>0</DocSecurity>
  <Lines>235</Lines>
  <Paragraphs>66</Paragraphs>
  <ScaleCrop>false</ScaleCrop>
  <Company/>
  <LinksUpToDate>false</LinksUpToDate>
  <CharactersWithSpaces>33178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2026-10-16T11:21:00Z</dcterms:created>
  <dcterms:modified xsi:type="dcterms:W3CDTF">2026-10-16T11:22:00Z</dcterms:modified>
</cp:coreProperties>
</file>