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9E" w:rsidRPr="00492A9E" w:rsidRDefault="00492A9E" w:rsidP="00492A9E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492A9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Сведения о заключенных договорах за 07.2023 год</w:t>
      </w:r>
    </w:p>
    <w:tbl>
      <w:tblPr>
        <w:tblW w:w="15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5"/>
        <w:gridCol w:w="5849"/>
        <w:gridCol w:w="948"/>
        <w:gridCol w:w="3368"/>
      </w:tblGrid>
      <w:tr w:rsidR="00692CF5" w:rsidRPr="00492A9E" w:rsidTr="00692CF5">
        <w:trPr>
          <w:tblHeader/>
        </w:trPr>
        <w:tc>
          <w:tcPr>
            <w:tcW w:w="5313" w:type="dxa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</w:p>
        </w:tc>
        <w:tc>
          <w:tcPr>
            <w:tcW w:w="5886" w:type="dxa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3" w:type="dxa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2A9E" w:rsidRPr="00492A9E" w:rsidTr="00692CF5">
        <w:trPr>
          <w:tblHeader/>
        </w:trPr>
        <w:tc>
          <w:tcPr>
            <w:tcW w:w="15540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1.Информация о заказчике</w:t>
            </w:r>
          </w:p>
        </w:tc>
      </w:tr>
      <w:tr w:rsidR="00492A9E" w:rsidRPr="00492A9E" w:rsidTr="00692CF5">
        <w:tc>
          <w:tcPr>
            <w:tcW w:w="15540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</w:p>
        </w:tc>
      </w:tr>
      <w:tr w:rsidR="00492A9E" w:rsidRPr="00492A9E" w:rsidTr="00692CF5">
        <w:tc>
          <w:tcPr>
            <w:tcW w:w="12147" w:type="dxa"/>
            <w:gridSpan w:val="3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Коды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Полное наименование</w:t>
            </w:r>
          </w:p>
        </w:tc>
        <w:tc>
          <w:tcPr>
            <w:tcW w:w="5886" w:type="dxa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4727001808</w:t>
            </w:r>
          </w:p>
        </w:tc>
      </w:tr>
      <w:tr w:rsidR="00492A9E" w:rsidRPr="00492A9E" w:rsidTr="00692CF5">
        <w:tc>
          <w:tcPr>
            <w:tcW w:w="11199" w:type="dxa"/>
            <w:gridSpan w:val="2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472701001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Организационно-правовая форма</w:t>
            </w:r>
          </w:p>
        </w:tc>
        <w:tc>
          <w:tcPr>
            <w:tcW w:w="5886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Муниципальные автономные учреждения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75401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Форма собственности</w:t>
            </w:r>
          </w:p>
        </w:tc>
        <w:tc>
          <w:tcPr>
            <w:tcW w:w="5886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Муниципальная собственность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14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886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187110, ОБЛАСТЬ </w:t>
            </w:r>
            <w:proofErr w:type="gramStart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ЛЕНИНГРАДСКАЯ,РАЙОН</w:t>
            </w:r>
            <w:proofErr w:type="gramEnd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ДОМ</w:t>
            </w:r>
            <w:proofErr w:type="spellEnd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31</w:t>
            </w: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br/>
              <w:t>81368-55809</w:t>
            </w: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br/>
              <w:t>mrb2014@bk.ru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41624101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Вид документа</w:t>
            </w:r>
          </w:p>
        </w:tc>
        <w:tc>
          <w:tcPr>
            <w:tcW w:w="5886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01 - Основной документ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i/>
                <w:iCs/>
                <w:color w:val="222222"/>
                <w:lang w:eastAsia="ru-RU"/>
              </w:rPr>
              <w:t>Единица измерения</w:t>
            </w:r>
          </w:p>
        </w:tc>
        <w:tc>
          <w:tcPr>
            <w:tcW w:w="5886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рубль</w:t>
            </w:r>
          </w:p>
        </w:tc>
        <w:tc>
          <w:tcPr>
            <w:tcW w:w="94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383</w:t>
            </w:r>
          </w:p>
        </w:tc>
      </w:tr>
    </w:tbl>
    <w:p w:rsidR="00492A9E" w:rsidRPr="00492A9E" w:rsidRDefault="00492A9E" w:rsidP="00492A9E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492A9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314"/>
        <w:gridCol w:w="1411"/>
        <w:gridCol w:w="6128"/>
        <w:gridCol w:w="1596"/>
        <w:gridCol w:w="1524"/>
      </w:tblGrid>
      <w:tr w:rsidR="00692CF5" w:rsidRPr="00492A9E" w:rsidTr="00692CF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lastRenderedPageBreak/>
              <w:t>№ п/п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Предмет договора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Код случая заключения договора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Общее количество заключенных договоров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Услуги по разработке паспорта доступности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120</w:t>
            </w: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br/>
              <w:t>121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54727001808230000330000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500 000,00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Ремонт кровли и потолка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220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54727001808230000350000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251 441,61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Приобретение автомобиля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120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54727001808230000340000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1 620 600,00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gramStart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сведения</w:t>
            </w:r>
            <w:proofErr w:type="gramEnd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235 337,05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14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неразмещении</w:t>
            </w:r>
            <w:proofErr w:type="spellEnd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</w:tr>
      <w:tr w:rsidR="00692CF5" w:rsidRPr="00492A9E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6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6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</w:tr>
      <w:tr w:rsidR="00492A9E" w:rsidRPr="00492A9E" w:rsidTr="00692CF5">
        <w:tc>
          <w:tcPr>
            <w:tcW w:w="12318" w:type="dxa"/>
            <w:gridSpan w:val="4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2 607 378,66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17</w:t>
            </w:r>
          </w:p>
        </w:tc>
      </w:tr>
      <w:tr w:rsidR="00492A9E" w:rsidRPr="00492A9E" w:rsidTr="00692CF5">
        <w:tc>
          <w:tcPr>
            <w:tcW w:w="15438" w:type="dxa"/>
            <w:gridSpan w:val="6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из них: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11853" w:type="dxa"/>
            <w:gridSpan w:val="3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235 337,05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14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11853" w:type="dxa"/>
            <w:gridSpan w:val="3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неразмещении</w:t>
            </w:r>
            <w:proofErr w:type="spellEnd"/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11853" w:type="dxa"/>
            <w:gridSpan w:val="3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251 441,61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</w:tr>
      <w:tr w:rsidR="00492A9E" w:rsidRPr="00492A9E" w:rsidTr="00692CF5"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11853" w:type="dxa"/>
            <w:gridSpan w:val="3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500 000,00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2A9E" w:rsidRPr="00492A9E" w:rsidRDefault="00492A9E" w:rsidP="004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92A9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</w:tr>
    </w:tbl>
    <w:p w:rsidR="00492A9E" w:rsidRPr="00492A9E" w:rsidRDefault="00492A9E" w:rsidP="00492A9E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492A9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2932"/>
        <w:gridCol w:w="2835"/>
        <w:gridCol w:w="2126"/>
        <w:gridCol w:w="1843"/>
        <w:gridCol w:w="2551"/>
      </w:tblGrid>
      <w:tr w:rsidR="00692CF5" w:rsidRPr="00AF6B13" w:rsidTr="00692CF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Размер минимальной доли закупок </w:t>
            </w:r>
            <w:bookmarkStart w:id="0" w:name="_GoBack"/>
            <w:bookmarkEnd w:id="0"/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 различной специальной обуви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книжки и аналогичная компьютерная техника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поставляемые в виде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систем для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беспроводных сетях связи (например, локальных и глобальных сетях)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устройств охранной или пожарной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сигнализации и аналогичной аппаратуры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Приборы для измерения электрических величин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или ионизирующих излучений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для облучения, электрическое диагностическое и терапевтическое,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применяемые в медицинских целях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переменного и постоянного тока универсальные мощностью более 37,5 Вт; электродвигатели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переменного тока прочие; генераторы (синхронные генераторы) переменного тока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аппаратуры коммутации или защиты на напряжение не более 1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Светильники и осветительные устройства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электрических машин и оборудования для пайки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мягким и твердым припоем и сварки,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подъемные для механизации складов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систем в радиохимическом производстве и изготовлении тепловыделяющих элементов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Автомобили-самосвалы, предназначенные для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использования в условиях бездорожья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бурильных и проходческих машин,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для переработки мяса, овощей и теста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Суда рыболовные; суда-рыбозаводы и прочие суда для переработки или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консервирования рыбных продуктов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пассажирские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моторных трамвайных вагонов, не имеющие 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692CF5" w:rsidRPr="00AF6B13" w:rsidTr="00692CF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B13" w:rsidRPr="00AF6B13" w:rsidRDefault="00AF6B13" w:rsidP="00AF6B1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F6B1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</w:t>
            </w:r>
          </w:p>
        </w:tc>
      </w:tr>
    </w:tbl>
    <w:p w:rsidR="00CF68DC" w:rsidRPr="00492A9E" w:rsidRDefault="00CF68DC">
      <w:pPr>
        <w:rPr>
          <w:rFonts w:ascii="Times New Roman" w:hAnsi="Times New Roman" w:cs="Times New Roman"/>
        </w:rPr>
      </w:pPr>
    </w:p>
    <w:sectPr w:rsidR="00CF68DC" w:rsidRPr="00492A9E" w:rsidSect="00692CF5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E0"/>
    <w:rsid w:val="00492A9E"/>
    <w:rsid w:val="00692CF5"/>
    <w:rsid w:val="007516E0"/>
    <w:rsid w:val="00AF6B13"/>
    <w:rsid w:val="00C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23C1A-CF10-4778-971E-FFCD8E47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54</Pages>
  <Words>4206</Words>
  <Characters>23979</Characters>
  <Application>Microsoft Office Word</Application>
  <DocSecurity>0</DocSecurity>
  <Lines>199</Lines>
  <Paragraphs>56</Paragraphs>
  <ScaleCrop>false</ScaleCrop>
  <Company/>
  <LinksUpToDate>false</LinksUpToDate>
  <CharactersWithSpaces>28129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2023-08-03T11:35:00Z</dcterms:created>
  <dcterms:modified xsi:type="dcterms:W3CDTF">2023-08-03T12:14:00Z</dcterms:modified>
</cp:coreProperties>
</file>