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39E" w:rsidRDefault="005E439E" w:rsidP="005E439E">
      <w:pPr>
        <w:shd w:val="clear" w:color="auto" w:fill="FFFFFF"/>
        <w:spacing w:after="0" w:line="240" w:lineRule="auto"/>
        <w:jc w:val="center"/>
        <w:rPr>
          <w:rFonts w:ascii="Verdana" w:eastAsia="Times New Roman" w:hAnsi="Verdana" w:cs="Times New Roman"/>
          <w:color w:val="222222"/>
          <w:sz w:val="26"/>
          <w:szCs w:val="26"/>
          <w:lang w:eastAsia="ru-RU"/>
        </w:rPr>
      </w:pPr>
      <w:r w:rsidRPr="005E439E">
        <w:rPr>
          <w:rFonts w:ascii="Verdana" w:eastAsia="Times New Roman" w:hAnsi="Verdana" w:cs="Times New Roman"/>
          <w:b/>
          <w:bCs/>
          <w:color w:val="222222"/>
          <w:sz w:val="26"/>
          <w:szCs w:val="26"/>
          <w:lang w:eastAsia="ru-RU"/>
        </w:rPr>
        <w:t>ПЛАН ЗАКУПКИ ТОВАРОВ, РАБОТ, УСЛУГ</w:t>
      </w:r>
      <w:r w:rsidRPr="005E439E">
        <w:rPr>
          <w:rFonts w:ascii="Verdana" w:eastAsia="Times New Roman" w:hAnsi="Verdana" w:cs="Times New Roman"/>
          <w:color w:val="222222"/>
          <w:sz w:val="26"/>
          <w:szCs w:val="26"/>
          <w:lang w:eastAsia="ru-RU"/>
        </w:rPr>
        <w:br/>
        <w:t>на 2023 год (на период с 01.01.2023 по 31.12.2023)</w:t>
      </w:r>
    </w:p>
    <w:p w:rsidR="00AE70B1" w:rsidRPr="005E439E" w:rsidRDefault="00AE70B1" w:rsidP="005E439E">
      <w:pPr>
        <w:shd w:val="clear" w:color="auto" w:fill="FFFFFF"/>
        <w:spacing w:after="0" w:line="240" w:lineRule="auto"/>
        <w:jc w:val="center"/>
        <w:rPr>
          <w:rFonts w:ascii="Verdana" w:eastAsia="Times New Roman" w:hAnsi="Verdana" w:cs="Times New Roman"/>
          <w:color w:val="222222"/>
          <w:sz w:val="26"/>
          <w:szCs w:val="26"/>
          <w:lang w:eastAsia="ru-RU"/>
        </w:rPr>
      </w:pPr>
      <w:r>
        <w:rPr>
          <w:rFonts w:ascii="Verdana" w:eastAsia="Times New Roman" w:hAnsi="Verdana" w:cs="Times New Roman"/>
          <w:color w:val="222222"/>
          <w:sz w:val="26"/>
          <w:szCs w:val="26"/>
          <w:lang w:eastAsia="ru-RU"/>
        </w:rPr>
        <w:t>МАУК «МКПЦ Киришского муниципального района»</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58"/>
        <w:gridCol w:w="11496"/>
      </w:tblGrid>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 xml:space="preserve">187110, ОБЛАСТЬ </w:t>
            </w:r>
            <w:proofErr w:type="gramStart"/>
            <w:r w:rsidRPr="005E439E">
              <w:rPr>
                <w:rFonts w:ascii="Verdana" w:eastAsia="Times New Roman" w:hAnsi="Verdana" w:cs="Times New Roman"/>
                <w:color w:val="222222"/>
                <w:sz w:val="20"/>
                <w:szCs w:val="20"/>
                <w:lang w:eastAsia="ru-RU"/>
              </w:rPr>
              <w:t>ЛЕНИНГРАДСКАЯ,РАЙОН</w:t>
            </w:r>
            <w:proofErr w:type="gramEnd"/>
            <w:r w:rsidRPr="005E439E">
              <w:rPr>
                <w:rFonts w:ascii="Verdana" w:eastAsia="Times New Roman" w:hAnsi="Verdana" w:cs="Times New Roman"/>
                <w:color w:val="222222"/>
                <w:sz w:val="20"/>
                <w:szCs w:val="20"/>
                <w:lang w:eastAsia="ru-RU"/>
              </w:rPr>
              <w:t xml:space="preserve"> КИРИШСКИЙ,ГОРОД КИРИШИ,УЛИЦА СОВЕТСКАЯ, дом </w:t>
            </w:r>
            <w:proofErr w:type="spellStart"/>
            <w:r w:rsidRPr="005E439E">
              <w:rPr>
                <w:rFonts w:ascii="Verdana" w:eastAsia="Times New Roman" w:hAnsi="Verdana" w:cs="Times New Roman"/>
                <w:color w:val="222222"/>
                <w:sz w:val="20"/>
                <w:szCs w:val="20"/>
                <w:lang w:eastAsia="ru-RU"/>
              </w:rPr>
              <w:t>ДОМ</w:t>
            </w:r>
            <w:proofErr w:type="spellEnd"/>
            <w:r w:rsidRPr="005E439E">
              <w:rPr>
                <w:rFonts w:ascii="Verdana" w:eastAsia="Times New Roman" w:hAnsi="Verdana" w:cs="Times New Roman"/>
                <w:color w:val="222222"/>
                <w:sz w:val="20"/>
                <w:szCs w:val="20"/>
                <w:lang w:eastAsia="ru-RU"/>
              </w:rPr>
              <w:t xml:space="preserve"> 31</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AE70B1" w:rsidP="005E439E">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881368-535-74</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mrb2014@bk.ru</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4727001808</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472701001</w:t>
            </w:r>
          </w:p>
        </w:tc>
      </w:tr>
      <w:tr w:rsidR="005E439E" w:rsidRPr="005E439E" w:rsidTr="005E439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E439E" w:rsidRPr="005E439E" w:rsidRDefault="005E439E" w:rsidP="005E439E">
            <w:pPr>
              <w:spacing w:after="0" w:line="240" w:lineRule="auto"/>
              <w:rPr>
                <w:rFonts w:ascii="Verdana" w:eastAsia="Times New Roman" w:hAnsi="Verdana" w:cs="Times New Roman"/>
                <w:color w:val="222222"/>
                <w:sz w:val="20"/>
                <w:szCs w:val="20"/>
                <w:lang w:eastAsia="ru-RU"/>
              </w:rPr>
            </w:pPr>
            <w:r w:rsidRPr="005E439E">
              <w:rPr>
                <w:rFonts w:ascii="Verdana" w:eastAsia="Times New Roman" w:hAnsi="Verdana" w:cs="Times New Roman"/>
                <w:color w:val="222222"/>
                <w:sz w:val="20"/>
                <w:szCs w:val="20"/>
                <w:lang w:eastAsia="ru-RU"/>
              </w:rPr>
              <w:t>41425000000</w:t>
            </w:r>
          </w:p>
        </w:tc>
      </w:tr>
    </w:tbl>
    <w:p w:rsidR="00E1084D" w:rsidRPr="008F2E7A" w:rsidRDefault="005E439E" w:rsidP="008F2E7A">
      <w:pPr>
        <w:spacing w:after="0" w:line="240" w:lineRule="auto"/>
        <w:rPr>
          <w:rFonts w:ascii="Times New Roman" w:eastAsia="Times New Roman" w:hAnsi="Times New Roman" w:cs="Times New Roman"/>
          <w:sz w:val="24"/>
          <w:szCs w:val="24"/>
          <w:lang w:eastAsia="ru-RU"/>
        </w:rPr>
      </w:pPr>
      <w:r w:rsidRPr="005E439E">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62"/>
        <w:gridCol w:w="545"/>
        <w:gridCol w:w="725"/>
        <w:gridCol w:w="1103"/>
        <w:gridCol w:w="1409"/>
        <w:gridCol w:w="416"/>
        <w:gridCol w:w="864"/>
        <w:gridCol w:w="990"/>
        <w:gridCol w:w="741"/>
        <w:gridCol w:w="864"/>
        <w:gridCol w:w="957"/>
        <w:gridCol w:w="914"/>
        <w:gridCol w:w="972"/>
        <w:gridCol w:w="1118"/>
        <w:gridCol w:w="776"/>
        <w:gridCol w:w="1034"/>
        <w:gridCol w:w="664"/>
      </w:tblGrid>
      <w:tr w:rsidR="00E1084D" w:rsidRPr="00E1084D" w:rsidTr="00E1084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proofErr w:type="spellStart"/>
            <w:r w:rsidRPr="00E1084D">
              <w:rPr>
                <w:rFonts w:ascii="Verdana" w:eastAsia="Times New Roman" w:hAnsi="Verdana" w:cs="Times New Roman"/>
                <w:b/>
                <w:bCs/>
                <w:color w:val="222222"/>
                <w:sz w:val="20"/>
                <w:szCs w:val="20"/>
                <w:lang w:eastAsia="ru-RU"/>
              </w:rPr>
              <w:t>ковый</w:t>
            </w:r>
            <w:proofErr w:type="spellEnd"/>
            <w:r w:rsidRPr="00E1084D">
              <w:rPr>
                <w:rFonts w:ascii="Verdana" w:eastAsia="Times New Roman" w:hAnsi="Verdana" w:cs="Times New Roman"/>
                <w:b/>
                <w:bCs/>
                <w:color w:val="222222"/>
                <w:sz w:val="20"/>
                <w:szCs w:val="20"/>
                <w:lang w:eastAsia="ru-RU"/>
              </w:rPr>
              <w:t xml:space="preserve">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 xml:space="preserve">Объем финансового обеспечения закупки за счет средств субсидии, предоставляемой в целях реализации национальных </w:t>
            </w:r>
            <w:r w:rsidRPr="00E1084D">
              <w:rPr>
                <w:rFonts w:ascii="Verdana" w:eastAsia="Times New Roman" w:hAnsi="Verdana" w:cs="Times New Roman"/>
                <w:b/>
                <w:bCs/>
                <w:color w:val="222222"/>
                <w:sz w:val="20"/>
                <w:szCs w:val="20"/>
                <w:lang w:eastAsia="ru-RU"/>
              </w:rPr>
              <w:lastRenderedPageBreak/>
              <w:t>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E1084D">
              <w:rPr>
                <w:rFonts w:ascii="Verdana" w:eastAsia="Times New Roman" w:hAnsi="Verdana" w:cs="Times New Roman"/>
                <w:b/>
                <w:bCs/>
                <w:color w:val="222222"/>
                <w:sz w:val="20"/>
                <w:szCs w:val="20"/>
                <w:lang w:eastAsia="ru-RU"/>
              </w:rPr>
              <w:t>товарам,работам</w:t>
            </w:r>
            <w:proofErr w:type="gramEnd"/>
            <w:r w:rsidRPr="00E1084D">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E1084D">
              <w:rPr>
                <w:rFonts w:ascii="Verdana" w:eastAsia="Times New Roman" w:hAnsi="Verdana" w:cs="Times New Roman"/>
                <w:b/>
                <w:bCs/>
                <w:color w:val="222222"/>
                <w:sz w:val="20"/>
                <w:szCs w:val="20"/>
                <w:lang w:eastAsia="ru-RU"/>
              </w:rPr>
              <w:t>закупке(</w:t>
            </w:r>
            <w:proofErr w:type="gramEnd"/>
            <w:r w:rsidRPr="00E1084D">
              <w:rPr>
                <w:rFonts w:ascii="Verdana" w:eastAsia="Times New Roman" w:hAnsi="Verdana" w:cs="Times New Roman"/>
                <w:b/>
                <w:bCs/>
                <w:color w:val="222222"/>
                <w:sz w:val="20"/>
                <w:szCs w:val="20"/>
                <w:lang w:eastAsia="ru-RU"/>
              </w:rPr>
              <w:t>ме</w:t>
            </w:r>
            <w:r w:rsidRPr="00E1084D">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lastRenderedPageBreak/>
              <w:t xml:space="preserve">срок исполнения </w:t>
            </w:r>
            <w:proofErr w:type="gramStart"/>
            <w:r w:rsidRPr="00E1084D">
              <w:rPr>
                <w:rFonts w:ascii="Verdana" w:eastAsia="Times New Roman" w:hAnsi="Verdana" w:cs="Times New Roman"/>
                <w:b/>
                <w:bCs/>
                <w:color w:val="222222"/>
                <w:sz w:val="20"/>
                <w:szCs w:val="20"/>
                <w:lang w:eastAsia="ru-RU"/>
              </w:rPr>
              <w:t>договора(</w:t>
            </w:r>
            <w:proofErr w:type="gramEnd"/>
            <w:r w:rsidRPr="00E1084D">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17</w:t>
            </w: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251 000.00 Российский рубль</w:t>
            </w:r>
            <w:r w:rsidRPr="00E1084D">
              <w:rPr>
                <w:rFonts w:ascii="Verdana" w:eastAsia="Times New Roman" w:hAnsi="Verdana" w:cs="Times New Roman"/>
                <w:color w:val="222222"/>
                <w:sz w:val="20"/>
                <w:szCs w:val="20"/>
                <w:lang w:eastAsia="ru-RU"/>
              </w:rPr>
              <w:br/>
              <w:t>В том числе объем исполнения долгосрочного договора:</w:t>
            </w:r>
            <w:r w:rsidRPr="00E1084D">
              <w:rPr>
                <w:rFonts w:ascii="Verdana" w:eastAsia="Times New Roman" w:hAnsi="Verdana" w:cs="Times New Roman"/>
                <w:color w:val="222222"/>
                <w:sz w:val="20"/>
                <w:szCs w:val="20"/>
                <w:lang w:eastAsia="ru-RU"/>
              </w:rPr>
              <w:br/>
              <w:t>2022 г. - 251 000.00</w:t>
            </w:r>
            <w:r w:rsidRPr="00E1084D">
              <w:rPr>
                <w:rFonts w:ascii="Verdana" w:eastAsia="Times New Roman" w:hAnsi="Verdana" w:cs="Times New Roman"/>
                <w:color w:val="222222"/>
                <w:sz w:val="20"/>
                <w:szCs w:val="20"/>
                <w:lang w:eastAsia="ru-RU"/>
              </w:rPr>
              <w:br/>
            </w:r>
            <w:r w:rsidRPr="00E1084D">
              <w:rPr>
                <w:rFonts w:ascii="Verdana" w:eastAsia="Times New Roman" w:hAnsi="Verdana" w:cs="Times New Roman"/>
                <w:color w:val="222222"/>
                <w:sz w:val="20"/>
                <w:szCs w:val="20"/>
                <w:lang w:eastAsia="ru-RU"/>
              </w:rPr>
              <w:lastRenderedPageBreak/>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61.10.11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104 901.60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61.10.49.000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4 168 388.45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w:t>
            </w:r>
            <w:r w:rsidRPr="00E1084D">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227 203.20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790 138.46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Пользование тепловой </w:t>
            </w:r>
            <w:r w:rsidRPr="00E1084D">
              <w:rPr>
                <w:rFonts w:ascii="Verdana" w:eastAsia="Times New Roman" w:hAnsi="Verdana" w:cs="Times New Roman"/>
                <w:color w:val="222222"/>
                <w:sz w:val="20"/>
                <w:szCs w:val="20"/>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304 837.13 Россий</w:t>
            </w:r>
            <w:r w:rsidRPr="00E1084D">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w:t>
            </w:r>
            <w:r w:rsidRPr="00E1084D">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1 628 923.90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515 349.20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2 057 900.00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68.32.11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w:t>
            </w:r>
            <w:r w:rsidRPr="00E1084D">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w:t>
            </w:r>
            <w:r w:rsidRPr="00E1084D">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38.11.21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w:t>
            </w:r>
            <w:r w:rsidRPr="00E1084D">
              <w:rPr>
                <w:rFonts w:ascii="Verdana" w:eastAsia="Times New Roman" w:hAnsi="Verdana" w:cs="Times New Roman"/>
                <w:color w:val="222222"/>
                <w:sz w:val="20"/>
                <w:szCs w:val="20"/>
                <w:lang w:eastAsia="ru-RU"/>
              </w:rPr>
              <w:lastRenderedPageBreak/>
              <w:t>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1 796 900.00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E1084D">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251 180.56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E1084D">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498 343.71 Российский рубль</w:t>
            </w:r>
            <w:r w:rsidRPr="00E1084D">
              <w:rPr>
                <w:rFonts w:ascii="Verdana" w:eastAsia="Times New Roman" w:hAnsi="Verdana" w:cs="Times New Roman"/>
                <w:color w:val="222222"/>
                <w:sz w:val="20"/>
                <w:szCs w:val="20"/>
                <w:lang w:eastAsia="ru-RU"/>
              </w:rPr>
              <w:br/>
              <w:t>В том числе объем исполнения долгосрочного договора:</w:t>
            </w:r>
            <w:r w:rsidRPr="00E1084D">
              <w:rPr>
                <w:rFonts w:ascii="Verdana" w:eastAsia="Times New Roman" w:hAnsi="Verdana" w:cs="Times New Roman"/>
                <w:color w:val="222222"/>
                <w:sz w:val="20"/>
                <w:szCs w:val="20"/>
                <w:lang w:eastAsia="ru-RU"/>
              </w:rPr>
              <w:br/>
              <w:t>2023 г. - 498 343.71</w:t>
            </w:r>
            <w:r w:rsidRPr="00E1084D">
              <w:rPr>
                <w:rFonts w:ascii="Verdana" w:eastAsia="Times New Roman" w:hAnsi="Verdana" w:cs="Times New Roman"/>
                <w:color w:val="222222"/>
                <w:sz w:val="20"/>
                <w:szCs w:val="20"/>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06.2024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техническое обслуживание автоматизированного индивидуального теплового пункта, узла учета тепловой энергии и </w:t>
            </w:r>
            <w:r w:rsidRPr="00E1084D">
              <w:rPr>
                <w:rFonts w:ascii="Verdana" w:eastAsia="Times New Roman" w:hAnsi="Verdana" w:cs="Times New Roman"/>
                <w:color w:val="222222"/>
                <w:sz w:val="20"/>
                <w:szCs w:val="20"/>
                <w:lang w:eastAsia="ru-RU"/>
              </w:rPr>
              <w:lastRenderedPageBreak/>
              <w:t>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312 000.00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Ремонт в РДК </w:t>
            </w:r>
            <w:proofErr w:type="spellStart"/>
            <w:r w:rsidRPr="00E1084D">
              <w:rPr>
                <w:rFonts w:ascii="Verdana" w:eastAsia="Times New Roman" w:hAnsi="Verdana" w:cs="Times New Roman"/>
                <w:color w:val="222222"/>
                <w:sz w:val="20"/>
                <w:szCs w:val="20"/>
                <w:lang w:eastAsia="ru-RU"/>
              </w:rPr>
              <w:t>г.п</w:t>
            </w:r>
            <w:proofErr w:type="spellEnd"/>
            <w:r w:rsidRPr="00E1084D">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E1084D">
              <w:rPr>
                <w:rFonts w:ascii="Verdana" w:eastAsia="Times New Roman" w:hAnsi="Verdana" w:cs="Times New Roman"/>
                <w:color w:val="222222"/>
                <w:sz w:val="20"/>
                <w:szCs w:val="20"/>
                <w:lang w:eastAsia="ru-RU"/>
              </w:rPr>
              <w:lastRenderedPageBreak/>
              <w:t>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E1084D">
              <w:rPr>
                <w:rFonts w:ascii="Verdana" w:eastAsia="Times New Roman" w:hAnsi="Verdana" w:cs="Times New Roman"/>
                <w:color w:val="222222"/>
                <w:sz w:val="20"/>
                <w:szCs w:val="20"/>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E1084D">
              <w:rPr>
                <w:rFonts w:ascii="Verdana" w:eastAsia="Times New Roman" w:hAnsi="Verdana" w:cs="Times New Roman"/>
                <w:color w:val="222222"/>
                <w:sz w:val="20"/>
                <w:szCs w:val="20"/>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E1084D">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1 723 633.33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bl>
    <w:p w:rsidR="00E1084D" w:rsidRPr="00E1084D" w:rsidRDefault="00E1084D" w:rsidP="00E1084D">
      <w:pPr>
        <w:spacing w:after="0" w:line="240" w:lineRule="auto"/>
        <w:rPr>
          <w:rFonts w:ascii="Times New Roman" w:eastAsia="Times New Roman" w:hAnsi="Times New Roman" w:cs="Times New Roman"/>
          <w:sz w:val="24"/>
          <w:szCs w:val="24"/>
          <w:lang w:eastAsia="ru-RU"/>
        </w:rPr>
      </w:pPr>
      <w:r w:rsidRPr="00E1084D">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E1084D">
        <w:rPr>
          <w:rFonts w:ascii="Verdana" w:eastAsia="Times New Roman" w:hAnsi="Verdana" w:cs="Times New Roman"/>
          <w:color w:val="222222"/>
          <w:sz w:val="20"/>
          <w:szCs w:val="20"/>
          <w:lang w:eastAsia="ru-RU"/>
        </w:rPr>
        <w:br/>
      </w:r>
      <w:r w:rsidRPr="00E1084D">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E1084D" w:rsidRPr="00E1084D" w:rsidTr="00E1084D">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E1084D" w:rsidRPr="00E1084D" w:rsidRDefault="00E1084D" w:rsidP="00E1084D">
            <w:pPr>
              <w:spacing w:before="75" w:after="0" w:line="240" w:lineRule="auto"/>
              <w:ind w:left="300"/>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E1084D" w:rsidRPr="00E1084D" w:rsidTr="00E1084D">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E1084D" w:rsidRPr="00E1084D" w:rsidRDefault="00E1084D" w:rsidP="00E1084D">
            <w:pPr>
              <w:spacing w:before="75" w:after="0" w:line="240" w:lineRule="auto"/>
              <w:ind w:firstLine="450"/>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E1084D" w:rsidRPr="00E1084D" w:rsidRDefault="00E1084D" w:rsidP="00E1084D">
            <w:pPr>
              <w:spacing w:after="0" w:line="240" w:lineRule="auto"/>
              <w:rPr>
                <w:rFonts w:ascii="Verdana" w:eastAsia="Times New Roman" w:hAnsi="Verdana" w:cs="Times New Roman"/>
                <w:color w:val="222222"/>
                <w:sz w:val="20"/>
                <w:szCs w:val="20"/>
                <w:lang w:eastAsia="ru-RU"/>
              </w:rPr>
            </w:pPr>
          </w:p>
          <w:p w:rsidR="00E1084D" w:rsidRPr="00E1084D" w:rsidRDefault="00E1084D" w:rsidP="00E1084D">
            <w:pPr>
              <w:spacing w:before="75" w:after="0" w:line="240" w:lineRule="auto"/>
              <w:ind w:firstLine="450"/>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w:t>
            </w:r>
            <w:r w:rsidRPr="00E1084D">
              <w:rPr>
                <w:rFonts w:ascii="Verdana" w:eastAsia="Times New Roman" w:hAnsi="Verdana" w:cs="Times New Roman"/>
                <w:color w:val="222222"/>
                <w:sz w:val="20"/>
                <w:szCs w:val="20"/>
                <w:lang w:eastAsia="ru-RU"/>
              </w:rPr>
              <w:lastRenderedPageBreak/>
              <w:t>планами (с учетом изменений, которые не представлялись для оценки соответствия или мониторинга соответствия), составляет 0.00 рублей.</w:t>
            </w:r>
          </w:p>
          <w:p w:rsidR="00E1084D" w:rsidRPr="00E1084D" w:rsidRDefault="00E1084D" w:rsidP="00E1084D">
            <w:pPr>
              <w:spacing w:after="0" w:line="240" w:lineRule="auto"/>
              <w:rPr>
                <w:rFonts w:ascii="Verdana" w:eastAsia="Times New Roman" w:hAnsi="Verdana" w:cs="Times New Roman"/>
                <w:color w:val="222222"/>
                <w:sz w:val="20"/>
                <w:szCs w:val="20"/>
                <w:lang w:eastAsia="ru-RU"/>
              </w:rPr>
            </w:pPr>
          </w:p>
          <w:p w:rsidR="00E1084D" w:rsidRPr="00E1084D" w:rsidRDefault="00E1084D" w:rsidP="00E1084D">
            <w:pPr>
              <w:spacing w:before="75" w:after="0" w:line="240" w:lineRule="auto"/>
              <w:ind w:firstLine="450"/>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E1084D" w:rsidRPr="00E1084D" w:rsidRDefault="00E1084D" w:rsidP="00E1084D">
            <w:pPr>
              <w:spacing w:after="0" w:line="240" w:lineRule="auto"/>
              <w:rPr>
                <w:rFonts w:ascii="Verdana" w:eastAsia="Times New Roman" w:hAnsi="Verdana" w:cs="Times New Roman"/>
                <w:color w:val="222222"/>
                <w:sz w:val="20"/>
                <w:szCs w:val="20"/>
                <w:lang w:eastAsia="ru-RU"/>
              </w:rPr>
            </w:pPr>
          </w:p>
          <w:p w:rsidR="00E1084D" w:rsidRPr="00E1084D" w:rsidRDefault="00E1084D" w:rsidP="00E1084D">
            <w:pPr>
              <w:spacing w:before="75" w:after="0" w:line="240" w:lineRule="auto"/>
              <w:ind w:firstLine="450"/>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E1084D" w:rsidRPr="00E1084D" w:rsidRDefault="00E1084D" w:rsidP="00E1084D">
            <w:pPr>
              <w:spacing w:after="0" w:line="240" w:lineRule="auto"/>
              <w:rPr>
                <w:rFonts w:ascii="Verdana" w:eastAsia="Times New Roman" w:hAnsi="Verdana" w:cs="Times New Roman"/>
                <w:color w:val="222222"/>
                <w:sz w:val="20"/>
                <w:szCs w:val="20"/>
                <w:lang w:eastAsia="ru-RU"/>
              </w:rPr>
            </w:pPr>
          </w:p>
          <w:p w:rsidR="00E1084D" w:rsidRPr="00E1084D" w:rsidRDefault="00E1084D" w:rsidP="00E1084D">
            <w:pPr>
              <w:spacing w:before="75" w:after="0" w:line="240" w:lineRule="auto"/>
              <w:ind w:firstLine="450"/>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E1084D" w:rsidRPr="00E1084D" w:rsidRDefault="00E1084D" w:rsidP="00E1084D">
            <w:pPr>
              <w:spacing w:after="0" w:line="240" w:lineRule="auto"/>
              <w:rPr>
                <w:rFonts w:ascii="Verdana" w:eastAsia="Times New Roman" w:hAnsi="Verdana" w:cs="Times New Roman"/>
                <w:color w:val="222222"/>
                <w:sz w:val="20"/>
                <w:szCs w:val="20"/>
                <w:lang w:eastAsia="ru-RU"/>
              </w:rPr>
            </w:pPr>
          </w:p>
          <w:p w:rsidR="00E1084D" w:rsidRPr="00E1084D" w:rsidRDefault="00E1084D" w:rsidP="00E1084D">
            <w:pPr>
              <w:spacing w:before="75" w:after="0" w:line="240" w:lineRule="auto"/>
              <w:ind w:firstLine="450"/>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26 440 690.63 рублей.</w:t>
            </w:r>
          </w:p>
          <w:p w:rsidR="00E1084D" w:rsidRPr="00E1084D" w:rsidRDefault="00E1084D" w:rsidP="00E1084D">
            <w:pPr>
              <w:spacing w:before="75" w:after="0" w:line="240" w:lineRule="auto"/>
              <w:ind w:firstLine="450"/>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E1084D" w:rsidRPr="00E1084D" w:rsidRDefault="00E1084D" w:rsidP="00E1084D">
            <w:pPr>
              <w:spacing w:after="0" w:line="240" w:lineRule="auto"/>
              <w:rPr>
                <w:rFonts w:ascii="Verdana" w:eastAsia="Times New Roman" w:hAnsi="Verdana" w:cs="Times New Roman"/>
                <w:color w:val="222222"/>
                <w:sz w:val="20"/>
                <w:szCs w:val="20"/>
                <w:lang w:eastAsia="ru-RU"/>
              </w:rPr>
            </w:pPr>
          </w:p>
          <w:p w:rsidR="00E1084D" w:rsidRPr="00E1084D" w:rsidRDefault="00E1084D" w:rsidP="00E1084D">
            <w:pPr>
              <w:spacing w:before="75" w:after="0" w:line="240" w:lineRule="auto"/>
              <w:ind w:firstLine="450"/>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5 727 086.77 рублей (33.13 процентов).</w:t>
            </w:r>
          </w:p>
        </w:tc>
      </w:tr>
    </w:tbl>
    <w:p w:rsidR="00E1084D" w:rsidRPr="00E1084D" w:rsidRDefault="00E1084D" w:rsidP="00E1084D">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79"/>
        <w:gridCol w:w="554"/>
        <w:gridCol w:w="738"/>
        <w:gridCol w:w="834"/>
        <w:gridCol w:w="1437"/>
        <w:gridCol w:w="422"/>
        <w:gridCol w:w="880"/>
        <w:gridCol w:w="721"/>
        <w:gridCol w:w="754"/>
        <w:gridCol w:w="880"/>
        <w:gridCol w:w="975"/>
        <w:gridCol w:w="931"/>
        <w:gridCol w:w="990"/>
        <w:gridCol w:w="1140"/>
        <w:gridCol w:w="790"/>
        <w:gridCol w:w="1053"/>
        <w:gridCol w:w="676"/>
      </w:tblGrid>
      <w:tr w:rsidR="00E1084D" w:rsidRPr="00E1084D" w:rsidTr="00E1084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 xml:space="preserve">Объем финансового обеспечения закупки за </w:t>
            </w:r>
            <w:r w:rsidRPr="00E1084D">
              <w:rPr>
                <w:rFonts w:ascii="Verdana" w:eastAsia="Times New Roman" w:hAnsi="Verdana" w:cs="Times New Roman"/>
                <w:b/>
                <w:bCs/>
                <w:color w:val="222222"/>
                <w:sz w:val="20"/>
                <w:szCs w:val="20"/>
                <w:lang w:eastAsia="ru-RU"/>
              </w:rPr>
              <w:lastRenderedPageBreak/>
              <w:t>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lastRenderedPageBreak/>
              <w:t>Код целевой статьи рас</w:t>
            </w:r>
            <w:r w:rsidRPr="00E1084D">
              <w:rPr>
                <w:rFonts w:ascii="Verdana" w:eastAsia="Times New Roman" w:hAnsi="Verdana" w:cs="Times New Roman"/>
                <w:b/>
                <w:bCs/>
                <w:color w:val="222222"/>
                <w:sz w:val="20"/>
                <w:szCs w:val="20"/>
                <w:lang w:eastAsia="ru-RU"/>
              </w:rPr>
              <w:lastRenderedPageBreak/>
              <w:t>ходов, код вида расходов*</w:t>
            </w: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Минимально необходимые требовани</w:t>
            </w:r>
            <w:r w:rsidRPr="00E1084D">
              <w:rPr>
                <w:rFonts w:ascii="Verdana" w:eastAsia="Times New Roman" w:hAnsi="Verdana" w:cs="Times New Roman"/>
                <w:b/>
                <w:bCs/>
                <w:color w:val="222222"/>
                <w:sz w:val="20"/>
                <w:szCs w:val="20"/>
                <w:lang w:eastAsia="ru-RU"/>
              </w:rPr>
              <w:lastRenderedPageBreak/>
              <w:t xml:space="preserve">я, предъявляемые к закупаемым </w:t>
            </w:r>
            <w:proofErr w:type="spellStart"/>
            <w:proofErr w:type="gramStart"/>
            <w:r w:rsidRPr="00E1084D">
              <w:rPr>
                <w:rFonts w:ascii="Verdana" w:eastAsia="Times New Roman" w:hAnsi="Verdana" w:cs="Times New Roman"/>
                <w:b/>
                <w:bCs/>
                <w:color w:val="222222"/>
                <w:sz w:val="20"/>
                <w:szCs w:val="20"/>
                <w:lang w:eastAsia="ru-RU"/>
              </w:rPr>
              <w:t>товарам,работам</w:t>
            </w:r>
            <w:proofErr w:type="gramEnd"/>
            <w:r w:rsidRPr="00E1084D">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Сведения о количест</w:t>
            </w:r>
            <w:r w:rsidRPr="00E1084D">
              <w:rPr>
                <w:rFonts w:ascii="Verdana" w:eastAsia="Times New Roman" w:hAnsi="Verdana" w:cs="Times New Roman"/>
                <w:b/>
                <w:bCs/>
                <w:color w:val="222222"/>
                <w:sz w:val="20"/>
                <w:szCs w:val="20"/>
                <w:lang w:eastAsia="ru-RU"/>
              </w:rPr>
              <w:lastRenderedPageBreak/>
              <w:t>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lastRenderedPageBreak/>
              <w:t xml:space="preserve">Регион поставки товаров, выполнения работ, </w:t>
            </w:r>
            <w:r w:rsidRPr="00E1084D">
              <w:rPr>
                <w:rFonts w:ascii="Verdana" w:eastAsia="Times New Roman" w:hAnsi="Verdana" w:cs="Times New Roman"/>
                <w:b/>
                <w:bCs/>
                <w:color w:val="222222"/>
                <w:sz w:val="20"/>
                <w:szCs w:val="20"/>
                <w:lang w:eastAsia="ru-RU"/>
              </w:rPr>
              <w:lastRenderedPageBreak/>
              <w:t>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lastRenderedPageBreak/>
              <w:t>Сведения о начальной (макси</w:t>
            </w:r>
            <w:r w:rsidRPr="00E1084D">
              <w:rPr>
                <w:rFonts w:ascii="Verdana" w:eastAsia="Times New Roman" w:hAnsi="Verdana" w:cs="Times New Roman"/>
                <w:b/>
                <w:bCs/>
                <w:color w:val="222222"/>
                <w:sz w:val="20"/>
                <w:szCs w:val="20"/>
                <w:lang w:eastAsia="ru-RU"/>
              </w:rPr>
              <w:lastRenderedPageBreak/>
              <w:t>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E1084D">
              <w:rPr>
                <w:rFonts w:ascii="Verdana" w:eastAsia="Times New Roman" w:hAnsi="Verdana" w:cs="Times New Roman"/>
                <w:b/>
                <w:bCs/>
                <w:color w:val="222222"/>
                <w:sz w:val="20"/>
                <w:szCs w:val="20"/>
                <w:lang w:eastAsia="ru-RU"/>
              </w:rPr>
              <w:t>закупке(</w:t>
            </w:r>
            <w:proofErr w:type="gramEnd"/>
            <w:r w:rsidRPr="00E1084D">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 xml:space="preserve">срок исполнения </w:t>
            </w:r>
            <w:proofErr w:type="gramStart"/>
            <w:r w:rsidRPr="00E1084D">
              <w:rPr>
                <w:rFonts w:ascii="Verdana" w:eastAsia="Times New Roman" w:hAnsi="Verdana" w:cs="Times New Roman"/>
                <w:b/>
                <w:bCs/>
                <w:color w:val="222222"/>
                <w:sz w:val="20"/>
                <w:szCs w:val="20"/>
                <w:lang w:eastAsia="ru-RU"/>
              </w:rPr>
              <w:t>договора(</w:t>
            </w:r>
            <w:proofErr w:type="gramEnd"/>
            <w:r w:rsidRPr="00E1084D">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b/>
                <w:bCs/>
                <w:color w:val="222222"/>
                <w:sz w:val="20"/>
                <w:szCs w:val="20"/>
                <w:lang w:eastAsia="ru-RU"/>
              </w:rPr>
            </w:pPr>
            <w:r w:rsidRPr="00E1084D">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b/>
                <w:bCs/>
                <w:color w:val="222222"/>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jc w:val="center"/>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17</w:t>
            </w: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Подписка на периодические </w:t>
            </w:r>
            <w:r w:rsidRPr="00E1084D">
              <w:rPr>
                <w:rFonts w:ascii="Verdana" w:eastAsia="Times New Roman" w:hAnsi="Verdana" w:cs="Times New Roman"/>
                <w:color w:val="222222"/>
                <w:sz w:val="20"/>
                <w:szCs w:val="20"/>
                <w:lang w:eastAsia="ru-RU"/>
              </w:rPr>
              <w:lastRenderedPageBreak/>
              <w:t>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251 000.00 Российский рубль</w:t>
            </w:r>
            <w:r w:rsidRPr="00E1084D">
              <w:rPr>
                <w:rFonts w:ascii="Verdana" w:eastAsia="Times New Roman" w:hAnsi="Verdana" w:cs="Times New Roman"/>
                <w:color w:val="222222"/>
                <w:sz w:val="20"/>
                <w:szCs w:val="20"/>
                <w:lang w:eastAsia="ru-RU"/>
              </w:rPr>
              <w:br/>
              <w:t xml:space="preserve">В том </w:t>
            </w:r>
            <w:r w:rsidRPr="00E1084D">
              <w:rPr>
                <w:rFonts w:ascii="Verdana" w:eastAsia="Times New Roman" w:hAnsi="Verdana" w:cs="Times New Roman"/>
                <w:color w:val="222222"/>
                <w:sz w:val="20"/>
                <w:szCs w:val="20"/>
                <w:lang w:eastAsia="ru-RU"/>
              </w:rPr>
              <w:lastRenderedPageBreak/>
              <w:t>числе объем исполнения долгосрочного договора:</w:t>
            </w:r>
            <w:r w:rsidRPr="00E1084D">
              <w:rPr>
                <w:rFonts w:ascii="Verdana" w:eastAsia="Times New Roman" w:hAnsi="Verdana" w:cs="Times New Roman"/>
                <w:color w:val="222222"/>
                <w:sz w:val="20"/>
                <w:szCs w:val="20"/>
                <w:lang w:eastAsia="ru-RU"/>
              </w:rPr>
              <w:br/>
              <w:t>2022 г. - 0.00</w:t>
            </w:r>
            <w:r w:rsidRPr="00E1084D">
              <w:rPr>
                <w:rFonts w:ascii="Verdana" w:eastAsia="Times New Roman" w:hAnsi="Verdana" w:cs="Times New Roman"/>
                <w:color w:val="222222"/>
                <w:sz w:val="20"/>
                <w:szCs w:val="20"/>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w:t>
            </w:r>
            <w:r w:rsidRPr="00E1084D">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Техническое обслуживание средств </w:t>
            </w:r>
            <w:r w:rsidRPr="00E1084D">
              <w:rPr>
                <w:rFonts w:ascii="Verdana" w:eastAsia="Times New Roman" w:hAnsi="Verdana" w:cs="Times New Roman"/>
                <w:color w:val="222222"/>
                <w:sz w:val="20"/>
                <w:szCs w:val="20"/>
                <w:lang w:eastAsia="ru-RU"/>
              </w:rPr>
              <w:lastRenderedPageBreak/>
              <w:t>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E1084D">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E1084D">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E1084D">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E1084D">
              <w:rPr>
                <w:rFonts w:ascii="Verdana" w:eastAsia="Times New Roman" w:hAnsi="Verdana" w:cs="Times New Roman"/>
                <w:color w:val="222222"/>
                <w:sz w:val="20"/>
                <w:szCs w:val="20"/>
                <w:lang w:eastAsia="ru-RU"/>
              </w:rPr>
              <w:lastRenderedPageBreak/>
              <w:t>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E1084D">
              <w:rPr>
                <w:rFonts w:ascii="Verdana" w:eastAsia="Times New Roman" w:hAnsi="Verdana" w:cs="Times New Roman"/>
                <w:color w:val="222222"/>
                <w:sz w:val="20"/>
                <w:szCs w:val="20"/>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Ремонт в РДК </w:t>
            </w:r>
            <w:proofErr w:type="spellStart"/>
            <w:r w:rsidRPr="00E1084D">
              <w:rPr>
                <w:rFonts w:ascii="Verdana" w:eastAsia="Times New Roman" w:hAnsi="Verdana" w:cs="Times New Roman"/>
                <w:color w:val="222222"/>
                <w:sz w:val="20"/>
                <w:szCs w:val="20"/>
                <w:lang w:eastAsia="ru-RU"/>
              </w:rPr>
              <w:t>г.п</w:t>
            </w:r>
            <w:proofErr w:type="spellEnd"/>
            <w:r w:rsidRPr="00E1084D">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E1084D">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E1084D">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E1084D">
              <w:rPr>
                <w:rFonts w:ascii="Verdana" w:eastAsia="Times New Roman" w:hAnsi="Verdana" w:cs="Times New Roman"/>
                <w:color w:val="222222"/>
                <w:sz w:val="20"/>
                <w:szCs w:val="20"/>
                <w:lang w:eastAsia="ru-RU"/>
              </w:rPr>
              <w:lastRenderedPageBreak/>
              <w:t>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 xml:space="preserve">Ленинградская </w:t>
            </w:r>
            <w:proofErr w:type="spellStart"/>
            <w:r w:rsidRPr="00E1084D">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r w:rsidR="00E1084D" w:rsidRPr="00E1084D" w:rsidTr="00E10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r w:rsidRPr="00E1084D">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084D" w:rsidRPr="00E1084D" w:rsidRDefault="00E1084D" w:rsidP="00E1084D">
            <w:pPr>
              <w:spacing w:after="0" w:line="240" w:lineRule="auto"/>
              <w:rPr>
                <w:rFonts w:ascii="Times New Roman" w:eastAsia="Times New Roman" w:hAnsi="Times New Roman" w:cs="Times New Roman"/>
                <w:sz w:val="20"/>
                <w:szCs w:val="20"/>
                <w:lang w:eastAsia="ru-RU"/>
              </w:rPr>
            </w:pPr>
          </w:p>
        </w:tc>
      </w:tr>
    </w:tbl>
    <w:p w:rsidR="008F2E7A" w:rsidRPr="008F2E7A" w:rsidRDefault="00E1084D" w:rsidP="008F2E7A">
      <w:pPr>
        <w:spacing w:after="0" w:line="240" w:lineRule="auto"/>
        <w:rPr>
          <w:rFonts w:ascii="Times New Roman" w:eastAsia="Times New Roman" w:hAnsi="Times New Roman" w:cs="Times New Roman"/>
          <w:sz w:val="24"/>
          <w:szCs w:val="24"/>
          <w:lang w:eastAsia="ru-RU"/>
        </w:rPr>
      </w:pPr>
      <w:r w:rsidRPr="00E1084D">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E1084D">
        <w:rPr>
          <w:rFonts w:ascii="Verdana" w:eastAsia="Times New Roman" w:hAnsi="Verdana" w:cs="Times New Roman"/>
          <w:color w:val="222222"/>
          <w:sz w:val="20"/>
          <w:szCs w:val="20"/>
          <w:lang w:eastAsia="ru-RU"/>
        </w:rPr>
        <w:br/>
      </w:r>
      <w:r w:rsidRPr="00E1084D">
        <w:rPr>
          <w:rFonts w:ascii="Verdana" w:eastAsia="Times New Roman" w:hAnsi="Verdana" w:cs="Times New Roman"/>
          <w:color w:val="222222"/>
          <w:sz w:val="20"/>
          <w:szCs w:val="20"/>
          <w:lang w:eastAsia="ru-RU"/>
        </w:rPr>
        <w:br/>
      </w:r>
      <w:r w:rsidRPr="00E1084D">
        <w:rPr>
          <w:rFonts w:ascii="Verdana" w:eastAsia="Times New Roman" w:hAnsi="Verdana" w:cs="Times New Roman"/>
          <w:color w:val="222222"/>
          <w:sz w:val="20"/>
          <w:szCs w:val="20"/>
          <w:shd w:val="clear" w:color="auto" w:fill="FFFFFF"/>
          <w:lang w:eastAsia="ru-RU"/>
        </w:rPr>
        <w:t>Дата утверждения: 17.07.2023</w:t>
      </w:r>
      <w:bookmarkStart w:id="0" w:name="_GoBack"/>
      <w:bookmarkEnd w:id="0"/>
    </w:p>
    <w:sectPr w:rsidR="008F2E7A" w:rsidRPr="008F2E7A" w:rsidSect="005E439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A6E"/>
    <w:rsid w:val="001C1F57"/>
    <w:rsid w:val="005E439E"/>
    <w:rsid w:val="008F2E7A"/>
    <w:rsid w:val="00A12A75"/>
    <w:rsid w:val="00AE70B1"/>
    <w:rsid w:val="00D46A6E"/>
    <w:rsid w:val="00E1084D"/>
    <w:rsid w:val="00E87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6F532D-C065-4C14-9080-E7AE9C63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E439E"/>
  </w:style>
  <w:style w:type="paragraph" w:styleId="a3">
    <w:name w:val="Normal (Web)"/>
    <w:basedOn w:val="a"/>
    <w:uiPriority w:val="99"/>
    <w:semiHidden/>
    <w:unhideWhenUsed/>
    <w:rsid w:val="005E43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5E43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C1F5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C1F57"/>
    <w:rPr>
      <w:rFonts w:ascii="Segoe UI" w:hAnsi="Segoe UI" w:cs="Segoe UI"/>
      <w:sz w:val="18"/>
      <w:szCs w:val="18"/>
    </w:rPr>
  </w:style>
  <w:style w:type="numbering" w:customStyle="1" w:styleId="2">
    <w:name w:val="Нет списка2"/>
    <w:next w:val="a2"/>
    <w:uiPriority w:val="99"/>
    <w:semiHidden/>
    <w:unhideWhenUsed/>
    <w:rsid w:val="00E10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616644">
      <w:bodyDiv w:val="1"/>
      <w:marLeft w:val="0"/>
      <w:marRight w:val="0"/>
      <w:marTop w:val="0"/>
      <w:marBottom w:val="0"/>
      <w:divBdr>
        <w:top w:val="none" w:sz="0" w:space="0" w:color="auto"/>
        <w:left w:val="none" w:sz="0" w:space="0" w:color="auto"/>
        <w:bottom w:val="none" w:sz="0" w:space="0" w:color="auto"/>
        <w:right w:val="none" w:sz="0" w:space="0" w:color="auto"/>
      </w:divBdr>
    </w:div>
    <w:div w:id="1932272319">
      <w:bodyDiv w:val="1"/>
      <w:marLeft w:val="0"/>
      <w:marRight w:val="0"/>
      <w:marTop w:val="0"/>
      <w:marBottom w:val="0"/>
      <w:divBdr>
        <w:top w:val="none" w:sz="0" w:space="0" w:color="auto"/>
        <w:left w:val="none" w:sz="0" w:space="0" w:color="auto"/>
        <w:bottom w:val="none" w:sz="0" w:space="0" w:color="auto"/>
        <w:right w:val="none" w:sz="0" w:space="0" w:color="auto"/>
      </w:divBdr>
    </w:div>
    <w:div w:id="206290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33</Pages>
  <Words>3750</Words>
  <Characters>21379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2023-03-30T07:35:00Z</cp:lastPrinted>
  <dcterms:created xsi:type="dcterms:W3CDTF">2023-03-30T07:25:00Z</dcterms:created>
  <dcterms:modified xsi:type="dcterms:W3CDTF">2023-07-18T13:45:00Z</dcterms:modified>
</cp:coreProperties>
</file>